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B0E6" w14:textId="77777777" w:rsidR="001A3031" w:rsidRPr="00F93602" w:rsidRDefault="001A3031" w:rsidP="009B1149">
      <w:pPr>
        <w:autoSpaceDE w:val="0"/>
        <w:autoSpaceDN w:val="0"/>
        <w:adjustRightInd w:val="0"/>
        <w:spacing w:after="0" w:line="240" w:lineRule="auto"/>
        <w:jc w:val="both"/>
        <w:rPr>
          <w:rFonts w:asciiTheme="majorHAnsi" w:hAnsiTheme="majorHAnsi" w:cstheme="majorHAnsi"/>
          <w:b/>
          <w:bCs/>
          <w:sz w:val="20"/>
        </w:rPr>
      </w:pPr>
      <w:r w:rsidRPr="00F93602">
        <w:rPr>
          <w:rFonts w:asciiTheme="majorHAnsi" w:hAnsiTheme="majorHAnsi" w:cstheme="majorHAnsi"/>
          <w:b/>
          <w:bCs/>
          <w:sz w:val="20"/>
        </w:rPr>
        <w:t>Remote Procedure Call (RPC)</w:t>
      </w:r>
    </w:p>
    <w:p w14:paraId="43014990" w14:textId="77777777" w:rsidR="00F93602" w:rsidRDefault="003769CC" w:rsidP="009B1149">
      <w:pPr>
        <w:pStyle w:val="NormalWeb"/>
        <w:spacing w:before="0" w:beforeAutospacing="0" w:after="0" w:afterAutospacing="0"/>
        <w:jc w:val="both"/>
        <w:rPr>
          <w:rFonts w:asciiTheme="majorHAnsi" w:hAnsiTheme="majorHAnsi" w:cstheme="majorHAnsi"/>
          <w:sz w:val="20"/>
          <w:szCs w:val="20"/>
        </w:rPr>
      </w:pPr>
      <w:r w:rsidRPr="00F93602">
        <w:rPr>
          <w:rFonts w:asciiTheme="majorHAnsi" w:hAnsiTheme="majorHAnsi" w:cstheme="majorHAnsi"/>
          <w:sz w:val="20"/>
          <w:szCs w:val="20"/>
        </w:rPr>
        <w:t xml:space="preserve">In </w:t>
      </w:r>
      <w:hyperlink r:id="rId7" w:tooltip="Distributed computing" w:history="1">
        <w:r w:rsidRPr="00F93602">
          <w:rPr>
            <w:rStyle w:val="Hyperlink"/>
            <w:rFonts w:asciiTheme="majorHAnsi" w:hAnsiTheme="majorHAnsi" w:cstheme="majorHAnsi"/>
            <w:sz w:val="20"/>
            <w:szCs w:val="20"/>
            <w:u w:val="none"/>
          </w:rPr>
          <w:t>distributed computing</w:t>
        </w:r>
      </w:hyperlink>
      <w:r w:rsidRPr="00F93602">
        <w:rPr>
          <w:rFonts w:asciiTheme="majorHAnsi" w:hAnsiTheme="majorHAnsi" w:cstheme="majorHAnsi"/>
          <w:sz w:val="20"/>
          <w:szCs w:val="20"/>
        </w:rPr>
        <w:t xml:space="preserve"> a </w:t>
      </w:r>
      <w:r w:rsidRPr="00F93602">
        <w:rPr>
          <w:rFonts w:asciiTheme="majorHAnsi" w:hAnsiTheme="majorHAnsi" w:cstheme="majorHAnsi"/>
          <w:i/>
          <w:iCs/>
          <w:sz w:val="20"/>
          <w:szCs w:val="20"/>
        </w:rPr>
        <w:t>remote procedure call</w:t>
      </w:r>
      <w:r w:rsidRPr="00F93602">
        <w:rPr>
          <w:rFonts w:asciiTheme="majorHAnsi" w:hAnsiTheme="majorHAnsi" w:cstheme="majorHAnsi"/>
          <w:sz w:val="20"/>
          <w:szCs w:val="20"/>
        </w:rPr>
        <w:t xml:space="preserve"> (</w:t>
      </w:r>
      <w:r w:rsidRPr="00F93602">
        <w:rPr>
          <w:rFonts w:asciiTheme="majorHAnsi" w:hAnsiTheme="majorHAnsi" w:cstheme="majorHAnsi"/>
          <w:b/>
          <w:bCs/>
          <w:sz w:val="20"/>
          <w:szCs w:val="20"/>
        </w:rPr>
        <w:t>RPC</w:t>
      </w:r>
      <w:r w:rsidRPr="00F93602">
        <w:rPr>
          <w:rFonts w:asciiTheme="majorHAnsi" w:hAnsiTheme="majorHAnsi" w:cstheme="majorHAnsi"/>
          <w:sz w:val="20"/>
          <w:szCs w:val="20"/>
        </w:rPr>
        <w:t xml:space="preserve">) </w:t>
      </w:r>
      <w:r w:rsidRPr="00F93602">
        <w:rPr>
          <w:rFonts w:asciiTheme="majorHAnsi" w:hAnsiTheme="majorHAnsi" w:cstheme="majorHAnsi"/>
          <w:i/>
          <w:iCs/>
          <w:sz w:val="20"/>
          <w:szCs w:val="20"/>
        </w:rPr>
        <w:t xml:space="preserve">is when a </w:t>
      </w:r>
      <w:hyperlink r:id="rId8" w:tooltip="Computer program" w:history="1">
        <w:r w:rsidRPr="00690AC3">
          <w:rPr>
            <w:rStyle w:val="Hyperlink"/>
            <w:rFonts w:asciiTheme="majorHAnsi" w:hAnsiTheme="majorHAnsi" w:cstheme="majorHAnsi"/>
            <w:color w:val="FF0000"/>
            <w:sz w:val="20"/>
            <w:szCs w:val="20"/>
            <w:u w:val="none"/>
          </w:rPr>
          <w:t>computer program</w:t>
        </w:r>
      </w:hyperlink>
      <w:r w:rsidRPr="00690AC3">
        <w:rPr>
          <w:rFonts w:asciiTheme="majorHAnsi" w:hAnsiTheme="majorHAnsi" w:cstheme="majorHAnsi"/>
          <w:color w:val="FF0000"/>
          <w:sz w:val="20"/>
          <w:szCs w:val="20"/>
        </w:rPr>
        <w:t xml:space="preserve"> causes a procedure (</w:t>
      </w:r>
      <w:hyperlink r:id="rId9" w:tooltip="Subroutine" w:history="1">
        <w:r w:rsidRPr="00690AC3">
          <w:rPr>
            <w:rStyle w:val="Hyperlink"/>
            <w:rFonts w:asciiTheme="majorHAnsi" w:hAnsiTheme="majorHAnsi" w:cstheme="majorHAnsi"/>
            <w:color w:val="FF0000"/>
            <w:sz w:val="20"/>
            <w:szCs w:val="20"/>
            <w:u w:val="none"/>
          </w:rPr>
          <w:t>subroutine</w:t>
        </w:r>
      </w:hyperlink>
      <w:r w:rsidRPr="00690AC3">
        <w:rPr>
          <w:rFonts w:asciiTheme="majorHAnsi" w:hAnsiTheme="majorHAnsi" w:cstheme="majorHAnsi"/>
          <w:color w:val="FF0000"/>
          <w:sz w:val="20"/>
          <w:szCs w:val="20"/>
        </w:rPr>
        <w:t xml:space="preserve">) to execute in another </w:t>
      </w:r>
      <w:hyperlink r:id="rId10" w:tooltip="Address space" w:history="1">
        <w:r w:rsidRPr="00690AC3">
          <w:rPr>
            <w:rStyle w:val="Hyperlink"/>
            <w:rFonts w:asciiTheme="majorHAnsi" w:hAnsiTheme="majorHAnsi" w:cstheme="majorHAnsi"/>
            <w:color w:val="FF0000"/>
            <w:sz w:val="20"/>
            <w:szCs w:val="20"/>
            <w:u w:val="none"/>
          </w:rPr>
          <w:t>address space</w:t>
        </w:r>
      </w:hyperlink>
      <w:r w:rsidRPr="00F93602">
        <w:rPr>
          <w:rFonts w:asciiTheme="majorHAnsi" w:hAnsiTheme="majorHAnsi" w:cstheme="majorHAnsi"/>
          <w:i/>
          <w:iCs/>
          <w:sz w:val="20"/>
          <w:szCs w:val="20"/>
        </w:rPr>
        <w:t xml:space="preserve"> (commonly on another computer on a shared network), which is coded as if it were a normal (local) procedure call, without the programmer </w:t>
      </w:r>
      <w:r w:rsidRPr="001309A5">
        <w:rPr>
          <w:rFonts w:asciiTheme="majorHAnsi" w:hAnsiTheme="majorHAnsi" w:cstheme="majorHAnsi"/>
          <w:color w:val="C00000"/>
          <w:sz w:val="20"/>
          <w:szCs w:val="20"/>
          <w:u w:val="single" w:color="A6A6A6" w:themeColor="background1" w:themeShade="A6"/>
        </w:rPr>
        <w:t>explicitly coding the details for the remote interaction.</w:t>
      </w:r>
      <w:r w:rsidRPr="001309A5">
        <w:rPr>
          <w:rFonts w:asciiTheme="majorHAnsi" w:hAnsiTheme="majorHAnsi" w:cstheme="majorHAnsi"/>
          <w:color w:val="C00000"/>
          <w:sz w:val="20"/>
          <w:szCs w:val="20"/>
        </w:rPr>
        <w:t xml:space="preserve"> </w:t>
      </w:r>
      <w:r w:rsidRPr="00F93602">
        <w:rPr>
          <w:rFonts w:asciiTheme="majorHAnsi" w:hAnsiTheme="majorHAnsi" w:cstheme="majorHAnsi"/>
          <w:sz w:val="20"/>
          <w:szCs w:val="20"/>
        </w:rPr>
        <w:t>That is, the programmer writes essentially the same code whether the subroutine is local to the executing program, or remote</w:t>
      </w:r>
      <w:r w:rsidRPr="00F93602">
        <w:rPr>
          <w:rFonts w:asciiTheme="majorHAnsi" w:hAnsiTheme="majorHAnsi" w:cstheme="majorHAnsi"/>
          <w:sz w:val="20"/>
          <w:szCs w:val="20"/>
          <w:u w:val="single" w:color="A6A6A6" w:themeColor="background1" w:themeShade="A6"/>
        </w:rPr>
        <w:t>.</w:t>
      </w:r>
      <w:r w:rsidR="00F93602" w:rsidRPr="00F93602">
        <w:rPr>
          <w:rFonts w:asciiTheme="majorHAnsi" w:hAnsiTheme="majorHAnsi" w:cstheme="majorHAnsi"/>
          <w:sz w:val="20"/>
          <w:szCs w:val="20"/>
          <w:u w:val="single" w:color="A6A6A6" w:themeColor="background1" w:themeShade="A6"/>
        </w:rPr>
        <w:t xml:space="preserve"> </w:t>
      </w:r>
      <w:r w:rsidRPr="00F93602">
        <w:rPr>
          <w:rFonts w:asciiTheme="majorHAnsi" w:hAnsiTheme="majorHAnsi" w:cstheme="majorHAnsi"/>
          <w:sz w:val="20"/>
          <w:szCs w:val="20"/>
          <w:u w:val="single" w:color="A6A6A6" w:themeColor="background1" w:themeShade="A6"/>
        </w:rPr>
        <w:t>This is a</w:t>
      </w:r>
      <w:r w:rsidRPr="001309A5">
        <w:rPr>
          <w:rFonts w:asciiTheme="majorHAnsi" w:hAnsiTheme="majorHAnsi" w:cstheme="majorHAnsi"/>
          <w:color w:val="C00000"/>
          <w:sz w:val="20"/>
          <w:szCs w:val="20"/>
          <w:u w:val="single" w:color="A6A6A6" w:themeColor="background1" w:themeShade="A6"/>
        </w:rPr>
        <w:t xml:space="preserve"> form of </w:t>
      </w:r>
      <w:hyperlink r:id="rId11" w:tooltip="Client–server model" w:history="1">
        <w:r w:rsidRPr="001309A5">
          <w:rPr>
            <w:rStyle w:val="Hyperlink"/>
            <w:rFonts w:asciiTheme="majorHAnsi" w:hAnsiTheme="majorHAnsi" w:cstheme="majorHAnsi"/>
            <w:color w:val="C00000"/>
            <w:sz w:val="20"/>
            <w:szCs w:val="20"/>
            <w:u w:color="A6A6A6" w:themeColor="background1" w:themeShade="A6"/>
          </w:rPr>
          <w:t>client–server</w:t>
        </w:r>
      </w:hyperlink>
      <w:r w:rsidRPr="001309A5">
        <w:rPr>
          <w:rFonts w:asciiTheme="majorHAnsi" w:hAnsiTheme="majorHAnsi" w:cstheme="majorHAnsi"/>
          <w:color w:val="C00000"/>
          <w:sz w:val="20"/>
          <w:szCs w:val="20"/>
          <w:u w:val="single" w:color="A6A6A6" w:themeColor="background1" w:themeShade="A6"/>
        </w:rPr>
        <w:t xml:space="preserve"> interaction </w:t>
      </w:r>
      <w:r w:rsidRPr="00F93602">
        <w:rPr>
          <w:rFonts w:asciiTheme="majorHAnsi" w:hAnsiTheme="majorHAnsi" w:cstheme="majorHAnsi"/>
          <w:sz w:val="20"/>
          <w:szCs w:val="20"/>
          <w:u w:val="single" w:color="A6A6A6" w:themeColor="background1" w:themeShade="A6"/>
        </w:rPr>
        <w:t>(</w:t>
      </w:r>
      <w:r w:rsidRPr="00C95104">
        <w:rPr>
          <w:rFonts w:asciiTheme="majorHAnsi" w:hAnsiTheme="majorHAnsi" w:cstheme="majorHAnsi"/>
          <w:color w:val="FF0000"/>
          <w:sz w:val="20"/>
          <w:szCs w:val="20"/>
          <w:u w:val="single" w:color="A6A6A6" w:themeColor="background1" w:themeShade="A6"/>
        </w:rPr>
        <w:t>caller is client, executer is server</w:t>
      </w:r>
      <w:r w:rsidRPr="00F93602">
        <w:rPr>
          <w:rFonts w:asciiTheme="majorHAnsi" w:hAnsiTheme="majorHAnsi" w:cstheme="majorHAnsi"/>
          <w:sz w:val="20"/>
          <w:szCs w:val="20"/>
          <w:u w:val="single" w:color="A6A6A6" w:themeColor="background1" w:themeShade="A6"/>
        </w:rPr>
        <w:t xml:space="preserve">), typically implemented via a </w:t>
      </w:r>
      <w:hyperlink r:id="rId12" w:tooltip="Request–response" w:history="1">
        <w:r w:rsidRPr="00F93602">
          <w:rPr>
            <w:rStyle w:val="Hyperlink"/>
            <w:rFonts w:asciiTheme="majorHAnsi" w:hAnsiTheme="majorHAnsi" w:cstheme="majorHAnsi"/>
            <w:sz w:val="20"/>
            <w:szCs w:val="20"/>
            <w:u w:color="A6A6A6" w:themeColor="background1" w:themeShade="A6"/>
          </w:rPr>
          <w:t>request–response</w:t>
        </w:r>
      </w:hyperlink>
      <w:r w:rsidRPr="00F93602">
        <w:rPr>
          <w:rFonts w:asciiTheme="majorHAnsi" w:hAnsiTheme="majorHAnsi" w:cstheme="majorHAnsi"/>
          <w:sz w:val="20"/>
          <w:szCs w:val="20"/>
          <w:u w:val="single" w:color="A6A6A6" w:themeColor="background1" w:themeShade="A6"/>
        </w:rPr>
        <w:t xml:space="preserve"> message-passing system.</w:t>
      </w:r>
      <w:r w:rsidR="00F93602">
        <w:rPr>
          <w:rFonts w:asciiTheme="majorHAnsi" w:hAnsiTheme="majorHAnsi" w:cstheme="majorHAnsi"/>
          <w:sz w:val="20"/>
          <w:szCs w:val="20"/>
        </w:rPr>
        <w:t xml:space="preserve"> </w:t>
      </w:r>
    </w:p>
    <w:p w14:paraId="236FE345" w14:textId="77777777" w:rsidR="003769CC" w:rsidRPr="00F93602" w:rsidRDefault="003769CC" w:rsidP="009B1149">
      <w:pPr>
        <w:pStyle w:val="NormalWeb"/>
        <w:spacing w:before="0" w:beforeAutospacing="0" w:after="0" w:afterAutospacing="0"/>
        <w:jc w:val="both"/>
        <w:rPr>
          <w:rFonts w:asciiTheme="majorHAnsi" w:hAnsiTheme="majorHAnsi" w:cstheme="majorHAnsi"/>
          <w:sz w:val="20"/>
          <w:szCs w:val="20"/>
        </w:rPr>
      </w:pPr>
      <w:r w:rsidRPr="00F93602">
        <w:rPr>
          <w:rFonts w:asciiTheme="majorHAnsi" w:hAnsiTheme="majorHAnsi" w:cstheme="majorHAnsi"/>
          <w:sz w:val="20"/>
          <w:szCs w:val="20"/>
        </w:rPr>
        <w:t>RPCs are a</w:t>
      </w:r>
      <w:r w:rsidRPr="00F93602">
        <w:rPr>
          <w:rFonts w:asciiTheme="majorHAnsi" w:hAnsiTheme="majorHAnsi" w:cstheme="majorHAnsi"/>
          <w:sz w:val="20"/>
          <w:szCs w:val="20"/>
          <w:u w:val="single" w:color="A6A6A6" w:themeColor="background1" w:themeShade="A6"/>
        </w:rPr>
        <w:t xml:space="preserve"> form of </w:t>
      </w:r>
      <w:hyperlink r:id="rId13" w:tooltip="Inter-process communication" w:history="1">
        <w:r w:rsidRPr="00F93602">
          <w:rPr>
            <w:rStyle w:val="Hyperlink"/>
            <w:rFonts w:asciiTheme="majorHAnsi" w:hAnsiTheme="majorHAnsi" w:cstheme="majorHAnsi"/>
            <w:sz w:val="20"/>
            <w:szCs w:val="20"/>
            <w:u w:color="A6A6A6" w:themeColor="background1" w:themeShade="A6"/>
          </w:rPr>
          <w:t>inter-process communication</w:t>
        </w:r>
      </w:hyperlink>
      <w:r w:rsidRPr="00F93602">
        <w:rPr>
          <w:rFonts w:asciiTheme="majorHAnsi" w:hAnsiTheme="majorHAnsi" w:cstheme="majorHAnsi"/>
          <w:sz w:val="20"/>
          <w:szCs w:val="20"/>
          <w:u w:val="single" w:color="A6A6A6" w:themeColor="background1" w:themeShade="A6"/>
        </w:rPr>
        <w:t xml:space="preserve"> (IPC),</w:t>
      </w:r>
      <w:r w:rsidRPr="00F93602">
        <w:rPr>
          <w:rFonts w:asciiTheme="majorHAnsi" w:hAnsiTheme="majorHAnsi" w:cstheme="majorHAnsi"/>
          <w:sz w:val="20"/>
          <w:szCs w:val="20"/>
        </w:rPr>
        <w:t xml:space="preserve"> in that </w:t>
      </w:r>
      <w:r w:rsidRPr="00F93602">
        <w:rPr>
          <w:rFonts w:asciiTheme="majorHAnsi" w:hAnsiTheme="majorHAnsi" w:cstheme="majorHAnsi"/>
          <w:i/>
          <w:iCs/>
          <w:sz w:val="20"/>
          <w:szCs w:val="20"/>
        </w:rPr>
        <w:t>different processes have different address spaces</w:t>
      </w:r>
      <w:r w:rsidRPr="00F93602">
        <w:rPr>
          <w:rFonts w:asciiTheme="majorHAnsi" w:hAnsiTheme="majorHAnsi" w:cstheme="majorHAnsi"/>
          <w:sz w:val="20"/>
          <w:szCs w:val="20"/>
        </w:rPr>
        <w:t xml:space="preserve">: if on the same host machine, they have distinct </w:t>
      </w:r>
      <w:hyperlink r:id="rId14" w:tooltip="Virtual address space" w:history="1">
        <w:r w:rsidRPr="00F93602">
          <w:rPr>
            <w:rStyle w:val="Hyperlink"/>
            <w:rFonts w:asciiTheme="majorHAnsi" w:hAnsiTheme="majorHAnsi" w:cstheme="majorHAnsi"/>
            <w:sz w:val="20"/>
            <w:szCs w:val="20"/>
            <w:u w:val="none"/>
          </w:rPr>
          <w:t>virtual address spaces</w:t>
        </w:r>
      </w:hyperlink>
      <w:r w:rsidRPr="00F93602">
        <w:rPr>
          <w:rFonts w:asciiTheme="majorHAnsi" w:hAnsiTheme="majorHAnsi" w:cstheme="majorHAnsi"/>
          <w:sz w:val="20"/>
          <w:szCs w:val="20"/>
        </w:rPr>
        <w:t xml:space="preserve">, even though the physical address space is the same; while if they are on different hosts, the </w:t>
      </w:r>
      <w:hyperlink r:id="rId15" w:tooltip="Physical address" w:history="1">
        <w:r w:rsidRPr="00F93602">
          <w:rPr>
            <w:rStyle w:val="Hyperlink"/>
            <w:rFonts w:asciiTheme="majorHAnsi" w:hAnsiTheme="majorHAnsi" w:cstheme="majorHAnsi"/>
            <w:sz w:val="20"/>
            <w:szCs w:val="20"/>
            <w:u w:val="none"/>
          </w:rPr>
          <w:t>physical address</w:t>
        </w:r>
      </w:hyperlink>
      <w:r w:rsidRPr="00F93602">
        <w:rPr>
          <w:rFonts w:asciiTheme="majorHAnsi" w:hAnsiTheme="majorHAnsi" w:cstheme="majorHAnsi"/>
          <w:sz w:val="20"/>
          <w:szCs w:val="20"/>
        </w:rPr>
        <w:t xml:space="preserve"> space is different. </w:t>
      </w:r>
    </w:p>
    <w:p w14:paraId="166E8C42" w14:textId="77777777" w:rsidR="003769CC" w:rsidRPr="00F93602" w:rsidRDefault="003769CC" w:rsidP="00D664CC">
      <w:pPr>
        <w:pStyle w:val="Heading2"/>
        <w:spacing w:before="120" w:beforeAutospacing="0" w:after="0" w:afterAutospacing="0"/>
        <w:jc w:val="both"/>
        <w:rPr>
          <w:rFonts w:asciiTheme="majorHAnsi" w:hAnsiTheme="majorHAnsi" w:cstheme="majorHAnsi"/>
          <w:sz w:val="20"/>
          <w:szCs w:val="20"/>
        </w:rPr>
      </w:pPr>
      <w:r w:rsidRPr="00F93602">
        <w:rPr>
          <w:rFonts w:asciiTheme="majorHAnsi" w:hAnsiTheme="majorHAnsi" w:cstheme="majorHAnsi"/>
          <w:sz w:val="20"/>
          <w:szCs w:val="20"/>
        </w:rPr>
        <w:t>How RPC Works</w:t>
      </w:r>
    </w:p>
    <w:p w14:paraId="2A0790AD" w14:textId="77777777" w:rsidR="00F338C8" w:rsidRPr="00F338C8" w:rsidRDefault="00F338C8" w:rsidP="00D664CC">
      <w:pPr>
        <w:pStyle w:val="NormalWeb"/>
        <w:shd w:val="clear" w:color="auto" w:fill="FFFFFF"/>
        <w:spacing w:before="0" w:beforeAutospacing="0" w:after="0" w:afterAutospacing="0"/>
        <w:jc w:val="both"/>
        <w:rPr>
          <w:rFonts w:asciiTheme="majorHAnsi" w:hAnsiTheme="majorHAnsi" w:cstheme="majorHAnsi"/>
          <w:color w:val="222222"/>
          <w:sz w:val="20"/>
          <w:szCs w:val="20"/>
        </w:rPr>
      </w:pPr>
      <w:r w:rsidRPr="00F338C8">
        <w:rPr>
          <w:rFonts w:asciiTheme="majorHAnsi" w:hAnsiTheme="majorHAnsi" w:cstheme="majorHAnsi"/>
          <w:color w:val="222222"/>
          <w:sz w:val="20"/>
          <w:szCs w:val="20"/>
        </w:rPr>
        <w:t>RPC is a kind of </w:t>
      </w:r>
      <w:hyperlink r:id="rId16" w:tooltip="Request–response" w:history="1">
        <w:r w:rsidRPr="00F338C8">
          <w:rPr>
            <w:rStyle w:val="Hyperlink"/>
            <w:rFonts w:asciiTheme="majorHAnsi" w:hAnsiTheme="majorHAnsi" w:cstheme="majorHAnsi"/>
            <w:color w:val="0B0080"/>
            <w:sz w:val="20"/>
            <w:szCs w:val="20"/>
          </w:rPr>
          <w:t>request–response</w:t>
        </w:r>
      </w:hyperlink>
      <w:r w:rsidRPr="00F338C8">
        <w:rPr>
          <w:rFonts w:asciiTheme="majorHAnsi" w:hAnsiTheme="majorHAnsi" w:cstheme="majorHAnsi"/>
          <w:color w:val="222222"/>
          <w:sz w:val="20"/>
          <w:szCs w:val="20"/>
        </w:rPr>
        <w:t> protocol</w:t>
      </w:r>
      <w:r w:rsidRPr="00857F20">
        <w:rPr>
          <w:rFonts w:asciiTheme="majorHAnsi" w:hAnsiTheme="majorHAnsi" w:cstheme="majorHAnsi"/>
          <w:color w:val="FF0000"/>
          <w:sz w:val="20"/>
          <w:szCs w:val="20"/>
        </w:rPr>
        <w:t>. An RPC is initiated by the </w:t>
      </w:r>
      <w:r w:rsidRPr="00857F20">
        <w:rPr>
          <w:rFonts w:asciiTheme="majorHAnsi" w:hAnsiTheme="majorHAnsi" w:cstheme="majorHAnsi"/>
          <w:i/>
          <w:iCs/>
          <w:color w:val="FF0000"/>
          <w:sz w:val="20"/>
          <w:szCs w:val="20"/>
        </w:rPr>
        <w:t>client</w:t>
      </w:r>
      <w:r w:rsidRPr="00857F20">
        <w:rPr>
          <w:rFonts w:asciiTheme="majorHAnsi" w:hAnsiTheme="majorHAnsi" w:cstheme="majorHAnsi"/>
          <w:color w:val="FF0000"/>
          <w:sz w:val="20"/>
          <w:szCs w:val="20"/>
        </w:rPr>
        <w:t>, which sends a request message to a known remote </w:t>
      </w:r>
      <w:r w:rsidRPr="00857F20">
        <w:rPr>
          <w:rFonts w:asciiTheme="majorHAnsi" w:hAnsiTheme="majorHAnsi" w:cstheme="majorHAnsi"/>
          <w:i/>
          <w:iCs/>
          <w:color w:val="FF0000"/>
          <w:sz w:val="20"/>
          <w:szCs w:val="20"/>
        </w:rPr>
        <w:t>server</w:t>
      </w:r>
      <w:r w:rsidRPr="00857F20">
        <w:rPr>
          <w:rFonts w:asciiTheme="majorHAnsi" w:hAnsiTheme="majorHAnsi" w:cstheme="majorHAnsi"/>
          <w:color w:val="FF0000"/>
          <w:sz w:val="20"/>
          <w:szCs w:val="20"/>
        </w:rPr>
        <w:t> to execute a specified procedure with supplied parameters</w:t>
      </w:r>
      <w:r w:rsidRPr="00F338C8">
        <w:rPr>
          <w:rFonts w:asciiTheme="majorHAnsi" w:hAnsiTheme="majorHAnsi" w:cstheme="majorHAnsi"/>
          <w:color w:val="222222"/>
          <w:sz w:val="20"/>
          <w:szCs w:val="20"/>
        </w:rPr>
        <w:t>. The remote server sends a response to the client, and the application continues its process. While the server is processing the call, the client is blocked (it waits until the server has finished processing before resuming execution), unless the client sends an asynchronous request to the server, such as an XHTTP call. There are many variations and subtleties in various implementations, resulting in a variety of different (incompatible) RPC protocols.</w:t>
      </w:r>
    </w:p>
    <w:p w14:paraId="7F46085F" w14:textId="77777777" w:rsidR="00F338C8" w:rsidRPr="00F338C8" w:rsidRDefault="00F338C8" w:rsidP="00F338C8">
      <w:pPr>
        <w:pStyle w:val="NormalWeb"/>
        <w:shd w:val="clear" w:color="auto" w:fill="FFFFFF"/>
        <w:spacing w:before="120" w:beforeAutospacing="0" w:after="120" w:afterAutospacing="0"/>
        <w:jc w:val="both"/>
        <w:rPr>
          <w:rFonts w:asciiTheme="majorHAnsi" w:hAnsiTheme="majorHAnsi" w:cstheme="majorHAnsi"/>
          <w:color w:val="222222"/>
          <w:sz w:val="20"/>
          <w:szCs w:val="20"/>
        </w:rPr>
      </w:pPr>
      <w:r w:rsidRPr="00F338C8">
        <w:rPr>
          <w:rFonts w:asciiTheme="majorHAnsi" w:hAnsiTheme="majorHAnsi" w:cstheme="majorHAnsi"/>
          <w:color w:val="222222"/>
          <w:sz w:val="20"/>
          <w:szCs w:val="20"/>
        </w:rPr>
        <w:t xml:space="preserve">An important </w:t>
      </w:r>
      <w:r w:rsidRPr="006914C3">
        <w:rPr>
          <w:rFonts w:asciiTheme="majorHAnsi" w:hAnsiTheme="majorHAnsi" w:cstheme="majorHAnsi"/>
          <w:color w:val="C00000"/>
          <w:sz w:val="20"/>
          <w:szCs w:val="20"/>
        </w:rPr>
        <w:t xml:space="preserve">difference between remote procedure calls and local calls is </w:t>
      </w:r>
      <w:r w:rsidRPr="00F338C8">
        <w:rPr>
          <w:rFonts w:asciiTheme="majorHAnsi" w:hAnsiTheme="majorHAnsi" w:cstheme="majorHAnsi"/>
          <w:color w:val="222222"/>
          <w:sz w:val="20"/>
          <w:szCs w:val="20"/>
        </w:rPr>
        <w:t>that remote calls can fail because of unpredictable network problems. Also, callers generally must deal with such failures without knowing whether the remote procedure was actually invoked. </w:t>
      </w:r>
    </w:p>
    <w:p w14:paraId="3CBC2850" w14:textId="77777777" w:rsidR="003769CC" w:rsidRDefault="004301A8" w:rsidP="009B1149">
      <w:pPr>
        <w:pStyle w:val="NormalWeb"/>
        <w:spacing w:before="0" w:beforeAutospacing="0" w:after="0" w:afterAutospacing="0"/>
        <w:jc w:val="both"/>
        <w:rPr>
          <w:rFonts w:asciiTheme="majorHAnsi" w:hAnsiTheme="majorHAnsi" w:cstheme="majorHAnsi"/>
          <w:sz w:val="20"/>
          <w:szCs w:val="20"/>
        </w:rPr>
      </w:pPr>
      <w:r w:rsidRPr="00F93602">
        <w:rPr>
          <w:rFonts w:asciiTheme="majorHAnsi" w:hAnsiTheme="majorHAnsi" w:cstheme="majorHAnsi"/>
          <w:noProof/>
          <w:sz w:val="20"/>
          <w:szCs w:val="20"/>
        </w:rPr>
        <mc:AlternateContent>
          <mc:Choice Requires="wps">
            <w:drawing>
              <wp:anchor distT="45720" distB="45720" distL="114300" distR="114300" simplePos="0" relativeHeight="251659264" behindDoc="0" locked="0" layoutInCell="1" allowOverlap="1" wp14:anchorId="717733DC" wp14:editId="050D65CD">
                <wp:simplePos x="0" y="0"/>
                <wp:positionH relativeFrom="column">
                  <wp:posOffset>3981450</wp:posOffset>
                </wp:positionH>
                <wp:positionV relativeFrom="paragraph">
                  <wp:posOffset>38735</wp:posOffset>
                </wp:positionV>
                <wp:extent cx="3053715" cy="19716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1971675"/>
                        </a:xfrm>
                        <a:prstGeom prst="rect">
                          <a:avLst/>
                        </a:prstGeom>
                        <a:solidFill>
                          <a:srgbClr val="FFFFFF"/>
                        </a:solidFill>
                        <a:ln w="9525">
                          <a:solidFill>
                            <a:schemeClr val="bg1">
                              <a:lumMod val="75000"/>
                            </a:schemeClr>
                          </a:solidFill>
                          <a:miter lim="800000"/>
                          <a:headEnd/>
                          <a:tailEnd/>
                        </a:ln>
                      </wps:spPr>
                      <wps:txbx>
                        <w:txbxContent>
                          <w:p w14:paraId="46B4E947" w14:textId="77777777" w:rsidR="00F93602" w:rsidRDefault="0067583D" w:rsidP="00900EF1">
                            <w:pPr>
                              <w:spacing w:after="0"/>
                            </w:pPr>
                            <w:r>
                              <w:rPr>
                                <w:noProof/>
                              </w:rPr>
                              <w:drawing>
                                <wp:inline distT="0" distB="0" distL="0" distR="0" wp14:anchorId="20906221" wp14:editId="5E11623B">
                                  <wp:extent cx="2870835" cy="1743075"/>
                                  <wp:effectExtent l="0" t="0" r="5715" b="9525"/>
                                  <wp:docPr id="5" name="Picture 5" descr="Figure 1. Steps in executing a remote procedure 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Steps in executing a remote procedure ca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7906" cy="1747368"/>
                                          </a:xfrm>
                                          <a:prstGeom prst="rect">
                                            <a:avLst/>
                                          </a:prstGeom>
                                          <a:noFill/>
                                          <a:ln>
                                            <a:noFill/>
                                          </a:ln>
                                        </pic:spPr>
                                      </pic:pic>
                                    </a:graphicData>
                                  </a:graphic>
                                </wp:inline>
                              </w:drawing>
                            </w:r>
                          </w:p>
                          <w:p w14:paraId="256631EB" w14:textId="77777777" w:rsidR="00F93602" w:rsidRPr="00900EF1" w:rsidRDefault="00F93602" w:rsidP="00900EF1">
                            <w:pPr>
                              <w:spacing w:after="0"/>
                              <w:jc w:val="center"/>
                              <w:rPr>
                                <w:b/>
                                <w:bCs/>
                                <w:sz w:val="16"/>
                                <w:szCs w:val="16"/>
                              </w:rPr>
                            </w:pPr>
                            <w:r w:rsidRPr="00900EF1">
                              <w:rPr>
                                <w:b/>
                                <w:bCs/>
                                <w:sz w:val="16"/>
                                <w:szCs w:val="16"/>
                              </w:rPr>
                              <w:t>Fig. RPC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3.05pt;width:240.45pt;height:15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" strokecolor="#bfbfbf [2412]">
                <v:textbox>
                  <w:txbxContent>
                    <w:p w:rsidR="00F93602" w:rsidRDefault="0067583D" w:rsidP="00900EF1">
                      <w:pPr>
                        <w:spacing w:after="0"/>
                      </w:pPr>
                      <w:r>
                        <w:rPr>
                          <w:noProof/>
                        </w:rPr>
                        <w:drawing>
                          <wp:inline distT="0" distB="0" distL="0" distR="0">
                            <wp:extent cx="2870835" cy="1743075"/>
                            <wp:effectExtent l="0" t="0" r="5715" b="9525"/>
                            <wp:docPr id="5" name="Picture 5" descr="Figure 1. Steps in executing a remote procedure 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Steps in executing a remote procedure c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7906" cy="1747368"/>
                                    </a:xfrm>
                                    <a:prstGeom prst="rect">
                                      <a:avLst/>
                                    </a:prstGeom>
                                    <a:noFill/>
                                    <a:ln>
                                      <a:noFill/>
                                    </a:ln>
                                  </pic:spPr>
                                </pic:pic>
                              </a:graphicData>
                            </a:graphic>
                          </wp:inline>
                        </w:drawing>
                      </w:r>
                    </w:p>
                    <w:p w:rsidR="00F93602" w:rsidRPr="00900EF1" w:rsidRDefault="00F93602" w:rsidP="00900EF1">
                      <w:pPr>
                        <w:spacing w:after="0"/>
                        <w:jc w:val="center"/>
                        <w:rPr>
                          <w:b/>
                          <w:bCs/>
                          <w:sz w:val="16"/>
                          <w:szCs w:val="16"/>
                        </w:rPr>
                      </w:pPr>
                      <w:r w:rsidRPr="00900EF1">
                        <w:rPr>
                          <w:b/>
                          <w:bCs/>
                          <w:sz w:val="16"/>
                          <w:szCs w:val="16"/>
                        </w:rPr>
                        <w:t>Fig. RPC Process</w:t>
                      </w:r>
                    </w:p>
                  </w:txbxContent>
                </v:textbox>
                <w10:wrap type="square"/>
              </v:shape>
            </w:pict>
          </mc:Fallback>
        </mc:AlternateContent>
      </w:r>
      <w:r w:rsidR="003769CC" w:rsidRPr="00F93602">
        <w:rPr>
          <w:rStyle w:val="Strong"/>
          <w:rFonts w:asciiTheme="majorHAnsi" w:hAnsiTheme="majorHAnsi" w:cstheme="majorHAnsi"/>
          <w:sz w:val="20"/>
          <w:szCs w:val="20"/>
        </w:rPr>
        <w:t>RPC Process</w:t>
      </w:r>
      <w:r w:rsidR="003769CC" w:rsidRPr="00F93602">
        <w:rPr>
          <w:rFonts w:asciiTheme="majorHAnsi" w:hAnsiTheme="majorHAnsi" w:cstheme="majorHAnsi"/>
          <w:sz w:val="20"/>
          <w:szCs w:val="20"/>
        </w:rPr>
        <w:t xml:space="preserve"> </w:t>
      </w:r>
      <w:bookmarkStart w:id="1" w:name="_GoBack"/>
      <w:bookmarkEnd w:id="1"/>
    </w:p>
    <w:p w14:paraId="19634C06" w14:textId="77777777" w:rsidR="007A26EB" w:rsidRPr="00F93602" w:rsidRDefault="007A26EB" w:rsidP="009B1149">
      <w:pPr>
        <w:pStyle w:val="NormalWeb"/>
        <w:spacing w:before="0" w:beforeAutospacing="0" w:after="0" w:afterAutospacing="0"/>
        <w:jc w:val="both"/>
        <w:rPr>
          <w:rFonts w:asciiTheme="majorHAnsi" w:hAnsiTheme="majorHAnsi" w:cstheme="majorHAnsi"/>
          <w:sz w:val="20"/>
          <w:szCs w:val="20"/>
        </w:rPr>
      </w:pPr>
      <w:r w:rsidRPr="007A26EB">
        <w:rPr>
          <w:rFonts w:asciiTheme="majorHAnsi" w:hAnsiTheme="majorHAnsi" w:cstheme="majorHAnsi"/>
          <w:b/>
          <w:bCs/>
          <w:sz w:val="20"/>
          <w:szCs w:val="20"/>
        </w:rPr>
        <w:t>Stub</w:t>
      </w:r>
      <w:r>
        <w:rPr>
          <w:rFonts w:asciiTheme="majorHAnsi" w:hAnsiTheme="majorHAnsi" w:cstheme="majorHAnsi"/>
          <w:sz w:val="20"/>
          <w:szCs w:val="20"/>
        </w:rPr>
        <w:t xml:space="preserve"> </w:t>
      </w:r>
      <w:proofErr w:type="gramStart"/>
      <w:r>
        <w:rPr>
          <w:rFonts w:asciiTheme="majorHAnsi" w:hAnsiTheme="majorHAnsi" w:cstheme="majorHAnsi"/>
          <w:sz w:val="20"/>
          <w:szCs w:val="20"/>
        </w:rPr>
        <w:t xml:space="preserve">= </w:t>
      </w:r>
      <w:r>
        <w:rPr>
          <w:rFonts w:ascii="Arial" w:hAnsi="Arial" w:cs="Arial"/>
          <w:color w:val="222222"/>
          <w:sz w:val="21"/>
          <w:szCs w:val="21"/>
          <w:shd w:val="clear" w:color="auto" w:fill="FFFFFF"/>
        </w:rPr>
        <w:t> </w:t>
      </w:r>
      <w:r w:rsidRPr="007A26EB">
        <w:rPr>
          <w:rFonts w:asciiTheme="majorHAnsi" w:hAnsiTheme="majorHAnsi" w:cstheme="majorHAnsi"/>
          <w:color w:val="C00000"/>
          <w:sz w:val="20"/>
          <w:szCs w:val="20"/>
          <w:shd w:val="clear" w:color="auto" w:fill="FFFFFF"/>
        </w:rPr>
        <w:t>piece</w:t>
      </w:r>
      <w:proofErr w:type="gramEnd"/>
      <w:r w:rsidRPr="007A26EB">
        <w:rPr>
          <w:rFonts w:asciiTheme="majorHAnsi" w:hAnsiTheme="majorHAnsi" w:cstheme="majorHAnsi"/>
          <w:color w:val="C00000"/>
          <w:sz w:val="20"/>
          <w:szCs w:val="20"/>
          <w:shd w:val="clear" w:color="auto" w:fill="FFFFFF"/>
        </w:rPr>
        <w:t xml:space="preserve"> of code that converts parameters passed between client and server</w:t>
      </w:r>
    </w:p>
    <w:p w14:paraId="1168362F"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The client calls a local procedure, called the </w:t>
      </w:r>
      <w:r w:rsidRPr="006013E3">
        <w:rPr>
          <w:rStyle w:val="Strong"/>
          <w:rFonts w:asciiTheme="majorHAnsi" w:hAnsiTheme="majorHAnsi" w:cstheme="majorHAnsi"/>
          <w:b w:val="0"/>
          <w:bCs w:val="0"/>
          <w:color w:val="CC352F"/>
          <w:sz w:val="20"/>
          <w:szCs w:val="20"/>
        </w:rPr>
        <w:t>client stub</w:t>
      </w:r>
      <w:r w:rsidRPr="006013E3">
        <w:rPr>
          <w:rFonts w:asciiTheme="majorHAnsi" w:hAnsiTheme="majorHAnsi" w:cstheme="majorHAnsi"/>
          <w:color w:val="000000"/>
          <w:sz w:val="20"/>
          <w:szCs w:val="20"/>
        </w:rPr>
        <w:t>. To the client process, this appears to be the actual procedure, because it is a regular local procedure. It just does something different since the real procedure is on the server. The client stub packages the parameters to the remote procedure (this may involve converting them to a standard format) and builds one or more network messages. The packaging of arguments into a network message is called </w:t>
      </w:r>
      <w:r w:rsidRPr="006013E3">
        <w:rPr>
          <w:rStyle w:val="Strong"/>
          <w:rFonts w:asciiTheme="majorHAnsi" w:hAnsiTheme="majorHAnsi" w:cstheme="majorHAnsi"/>
          <w:b w:val="0"/>
          <w:bCs w:val="0"/>
          <w:color w:val="CC352F"/>
          <w:sz w:val="20"/>
          <w:szCs w:val="20"/>
        </w:rPr>
        <w:t>marshaling</w:t>
      </w:r>
      <w:r w:rsidR="0023187F">
        <w:rPr>
          <w:rStyle w:val="Strong"/>
          <w:rFonts w:asciiTheme="majorHAnsi" w:hAnsiTheme="majorHAnsi" w:cstheme="majorHAnsi"/>
          <w:b w:val="0"/>
          <w:bCs w:val="0"/>
          <w:color w:val="CC352F"/>
          <w:sz w:val="20"/>
          <w:szCs w:val="20"/>
        </w:rPr>
        <w:t xml:space="preserve"> </w:t>
      </w:r>
      <w:r w:rsidRPr="006013E3">
        <w:rPr>
          <w:rFonts w:asciiTheme="majorHAnsi" w:hAnsiTheme="majorHAnsi" w:cstheme="majorHAnsi"/>
          <w:color w:val="000000"/>
          <w:sz w:val="20"/>
          <w:szCs w:val="20"/>
        </w:rPr>
        <w:t>and requires </w:t>
      </w:r>
      <w:r w:rsidRPr="006013E3">
        <w:rPr>
          <w:rStyle w:val="Strong"/>
          <w:rFonts w:asciiTheme="majorHAnsi" w:hAnsiTheme="majorHAnsi" w:cstheme="majorHAnsi"/>
          <w:b w:val="0"/>
          <w:bCs w:val="0"/>
          <w:color w:val="CC352F"/>
          <w:sz w:val="20"/>
          <w:szCs w:val="20"/>
        </w:rPr>
        <w:t>serializing</w:t>
      </w:r>
      <w:r w:rsidRPr="006013E3">
        <w:rPr>
          <w:rFonts w:asciiTheme="majorHAnsi" w:hAnsiTheme="majorHAnsi" w:cstheme="majorHAnsi"/>
          <w:color w:val="000000"/>
          <w:sz w:val="20"/>
          <w:szCs w:val="20"/>
        </w:rPr>
        <w:t> all the data elements into a flat array-of-bytes format.</w:t>
      </w:r>
    </w:p>
    <w:p w14:paraId="65F35ECC"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Network messages are sent by the client stub to the remote system (via a system call to the local kernel</w:t>
      </w:r>
      <w:r w:rsidR="009C617C">
        <w:rPr>
          <w:rFonts w:asciiTheme="majorHAnsi" w:hAnsiTheme="majorHAnsi" w:cstheme="majorHAnsi"/>
          <w:color w:val="000000"/>
          <w:sz w:val="20"/>
          <w:szCs w:val="20"/>
        </w:rPr>
        <w:t xml:space="preserve"> i.e. </w:t>
      </w:r>
      <w:r w:rsidR="009A5A18">
        <w:rPr>
          <w:rFonts w:asciiTheme="majorHAnsi" w:hAnsiTheme="majorHAnsi" w:cstheme="majorHAnsi"/>
          <w:color w:val="000000"/>
          <w:sz w:val="20"/>
          <w:szCs w:val="20"/>
        </w:rPr>
        <w:t xml:space="preserve">client </w:t>
      </w:r>
      <w:r w:rsidR="009C617C">
        <w:rPr>
          <w:rFonts w:asciiTheme="majorHAnsi" w:hAnsiTheme="majorHAnsi" w:cstheme="majorHAnsi"/>
          <w:color w:val="000000"/>
          <w:sz w:val="20"/>
          <w:szCs w:val="20"/>
        </w:rPr>
        <w:t>OS</w:t>
      </w:r>
      <w:r w:rsidRPr="006013E3">
        <w:rPr>
          <w:rFonts w:asciiTheme="majorHAnsi" w:hAnsiTheme="majorHAnsi" w:cstheme="majorHAnsi"/>
          <w:color w:val="000000"/>
          <w:sz w:val="20"/>
          <w:szCs w:val="20"/>
        </w:rPr>
        <w:t xml:space="preserve"> using </w:t>
      </w:r>
      <w:r w:rsidRPr="006013E3">
        <w:rPr>
          <w:rStyle w:val="Emphasis"/>
          <w:rFonts w:asciiTheme="majorHAnsi" w:hAnsiTheme="majorHAnsi" w:cstheme="majorHAnsi"/>
          <w:color w:val="000000"/>
          <w:sz w:val="20"/>
          <w:szCs w:val="20"/>
        </w:rPr>
        <w:t>sockets</w:t>
      </w:r>
      <w:r w:rsidRPr="006013E3">
        <w:rPr>
          <w:rFonts w:asciiTheme="majorHAnsi" w:hAnsiTheme="majorHAnsi" w:cstheme="majorHAnsi"/>
          <w:color w:val="000000"/>
          <w:sz w:val="20"/>
          <w:szCs w:val="20"/>
        </w:rPr>
        <w:t> interfaces).</w:t>
      </w:r>
    </w:p>
    <w:p w14:paraId="44889B04"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Network messages are transferred by the kernel to the remote system via some protocol (either connectionless or connection-oriented).</w:t>
      </w:r>
    </w:p>
    <w:p w14:paraId="47AFB94D"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A </w:t>
      </w:r>
      <w:r w:rsidRPr="006013E3">
        <w:rPr>
          <w:rStyle w:val="Strong"/>
          <w:rFonts w:asciiTheme="majorHAnsi" w:hAnsiTheme="majorHAnsi" w:cstheme="majorHAnsi"/>
          <w:b w:val="0"/>
          <w:bCs w:val="0"/>
          <w:color w:val="CC352F"/>
          <w:sz w:val="20"/>
          <w:szCs w:val="20"/>
        </w:rPr>
        <w:t>server stub</w:t>
      </w:r>
      <w:r w:rsidRPr="006013E3">
        <w:rPr>
          <w:rFonts w:asciiTheme="majorHAnsi" w:hAnsiTheme="majorHAnsi" w:cstheme="majorHAnsi"/>
          <w:color w:val="000000"/>
          <w:sz w:val="20"/>
          <w:szCs w:val="20"/>
        </w:rPr>
        <w:t>, sometimes called the </w:t>
      </w:r>
      <w:r w:rsidRPr="006013E3">
        <w:rPr>
          <w:rStyle w:val="Strong"/>
          <w:rFonts w:asciiTheme="majorHAnsi" w:hAnsiTheme="majorHAnsi" w:cstheme="majorHAnsi"/>
          <w:b w:val="0"/>
          <w:bCs w:val="0"/>
          <w:color w:val="CC352F"/>
          <w:sz w:val="20"/>
          <w:szCs w:val="20"/>
        </w:rPr>
        <w:t>skeleton</w:t>
      </w:r>
      <w:r w:rsidRPr="006013E3">
        <w:rPr>
          <w:rFonts w:asciiTheme="majorHAnsi" w:hAnsiTheme="majorHAnsi" w:cstheme="majorHAnsi"/>
          <w:color w:val="000000"/>
          <w:sz w:val="20"/>
          <w:szCs w:val="20"/>
        </w:rPr>
        <w:t>, receives the messages on the server. It </w:t>
      </w:r>
      <w:proofErr w:type="spellStart"/>
      <w:r w:rsidRPr="006013E3">
        <w:rPr>
          <w:rStyle w:val="Strong"/>
          <w:rFonts w:asciiTheme="majorHAnsi" w:hAnsiTheme="majorHAnsi" w:cstheme="majorHAnsi"/>
          <w:b w:val="0"/>
          <w:bCs w:val="0"/>
          <w:color w:val="CC352F"/>
          <w:sz w:val="20"/>
          <w:szCs w:val="20"/>
        </w:rPr>
        <w:t>unmarshals</w:t>
      </w:r>
      <w:proofErr w:type="spellEnd"/>
      <w:r w:rsidRPr="006013E3">
        <w:rPr>
          <w:rFonts w:asciiTheme="majorHAnsi" w:hAnsiTheme="majorHAnsi" w:cstheme="majorHAnsi"/>
          <w:color w:val="000000"/>
          <w:sz w:val="20"/>
          <w:szCs w:val="20"/>
        </w:rPr>
        <w:t xml:space="preserve"> the arguments from the messages and, if necessary, </w:t>
      </w:r>
      <w:r w:rsidRPr="005C10A6">
        <w:rPr>
          <w:rFonts w:asciiTheme="majorHAnsi" w:hAnsiTheme="majorHAnsi" w:cstheme="majorHAnsi"/>
          <w:color w:val="0070C0"/>
          <w:sz w:val="20"/>
          <w:szCs w:val="20"/>
        </w:rPr>
        <w:t>converts them from a standard network format into a machine-specific form.</w:t>
      </w:r>
    </w:p>
    <w:p w14:paraId="3B649870"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 xml:space="preserve">The server stub calls the server function (which, to the client, is the remote procedure), passing it the </w:t>
      </w:r>
      <w:r w:rsidRPr="005C10A6">
        <w:rPr>
          <w:rFonts w:asciiTheme="majorHAnsi" w:hAnsiTheme="majorHAnsi" w:cstheme="majorHAnsi"/>
          <w:color w:val="C00000"/>
          <w:sz w:val="20"/>
          <w:szCs w:val="20"/>
        </w:rPr>
        <w:t>arguments that it received from the client.</w:t>
      </w:r>
    </w:p>
    <w:p w14:paraId="1D38D5E2"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 xml:space="preserve">When the server function is finished, it </w:t>
      </w:r>
      <w:r w:rsidRPr="005C10A6">
        <w:rPr>
          <w:rFonts w:asciiTheme="majorHAnsi" w:hAnsiTheme="majorHAnsi" w:cstheme="majorHAnsi"/>
          <w:color w:val="C00000"/>
          <w:sz w:val="20"/>
          <w:szCs w:val="20"/>
        </w:rPr>
        <w:t xml:space="preserve">returns to the server stub </w:t>
      </w:r>
      <w:r w:rsidRPr="006013E3">
        <w:rPr>
          <w:rFonts w:asciiTheme="majorHAnsi" w:hAnsiTheme="majorHAnsi" w:cstheme="majorHAnsi"/>
          <w:color w:val="000000"/>
          <w:sz w:val="20"/>
          <w:szCs w:val="20"/>
        </w:rPr>
        <w:t>with its return values.</w:t>
      </w:r>
    </w:p>
    <w:p w14:paraId="287206BC"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The server stub converts the return values, if necessary, and marshals them into one or more network messages to send to the client stub.</w:t>
      </w:r>
    </w:p>
    <w:p w14:paraId="397926A6" w14:textId="77777777" w:rsidR="006013E3" w:rsidRPr="006013E3" w:rsidRDefault="006013E3" w:rsidP="0085302C">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Messages get sent back across the network to the client stub.</w:t>
      </w:r>
    </w:p>
    <w:p w14:paraId="25F3C200" w14:textId="77777777" w:rsidR="005C10A6" w:rsidRDefault="006013E3" w:rsidP="005C10A6">
      <w:pPr>
        <w:pStyle w:val="NormalWeb"/>
        <w:numPr>
          <w:ilvl w:val="0"/>
          <w:numId w:val="22"/>
        </w:numPr>
        <w:tabs>
          <w:tab w:val="clear" w:pos="720"/>
        </w:tabs>
        <w:spacing w:before="0" w:beforeAutospacing="0" w:after="0" w:afterAutospacing="0" w:line="288" w:lineRule="atLeast"/>
        <w:ind w:left="360" w:hanging="180"/>
        <w:jc w:val="both"/>
        <w:rPr>
          <w:rFonts w:asciiTheme="majorHAnsi" w:hAnsiTheme="majorHAnsi" w:cstheme="majorHAnsi"/>
          <w:color w:val="000000"/>
          <w:sz w:val="20"/>
          <w:szCs w:val="20"/>
        </w:rPr>
      </w:pPr>
      <w:r w:rsidRPr="006013E3">
        <w:rPr>
          <w:rFonts w:asciiTheme="majorHAnsi" w:hAnsiTheme="majorHAnsi" w:cstheme="majorHAnsi"/>
          <w:color w:val="000000"/>
          <w:sz w:val="20"/>
          <w:szCs w:val="20"/>
        </w:rPr>
        <w:t>The client stub reads the messages from the local kernel.</w:t>
      </w:r>
    </w:p>
    <w:p w14:paraId="7D16DF08" w14:textId="454C94C2" w:rsidR="006013E3" w:rsidRPr="005C10A6" w:rsidRDefault="006013E3" w:rsidP="005C10A6">
      <w:pPr>
        <w:pStyle w:val="NormalWeb"/>
        <w:numPr>
          <w:ilvl w:val="0"/>
          <w:numId w:val="22"/>
        </w:numPr>
        <w:tabs>
          <w:tab w:val="clear" w:pos="720"/>
        </w:tabs>
        <w:spacing w:before="0" w:beforeAutospacing="0" w:after="0" w:afterAutospacing="0" w:line="288" w:lineRule="atLeast"/>
        <w:ind w:left="284" w:hanging="142"/>
        <w:jc w:val="both"/>
        <w:rPr>
          <w:rFonts w:asciiTheme="majorHAnsi" w:hAnsiTheme="majorHAnsi" w:cstheme="majorHAnsi"/>
          <w:color w:val="000000"/>
          <w:sz w:val="20"/>
          <w:szCs w:val="20"/>
        </w:rPr>
      </w:pPr>
      <w:r w:rsidRPr="005C10A6">
        <w:rPr>
          <w:rFonts w:asciiTheme="majorHAnsi" w:hAnsiTheme="majorHAnsi" w:cstheme="majorHAnsi"/>
          <w:color w:val="000000"/>
          <w:sz w:val="20"/>
          <w:szCs w:val="20"/>
        </w:rPr>
        <w:t xml:space="preserve">The client stub then </w:t>
      </w:r>
      <w:r w:rsidRPr="005C10A6">
        <w:rPr>
          <w:rFonts w:asciiTheme="majorHAnsi" w:hAnsiTheme="majorHAnsi" w:cstheme="majorHAnsi"/>
          <w:color w:val="C00000"/>
          <w:sz w:val="20"/>
          <w:szCs w:val="20"/>
        </w:rPr>
        <w:t>returns the results to the client function</w:t>
      </w:r>
      <w:r w:rsidRPr="005C10A6">
        <w:rPr>
          <w:rFonts w:asciiTheme="majorHAnsi" w:hAnsiTheme="majorHAnsi" w:cstheme="majorHAnsi"/>
          <w:color w:val="000000"/>
          <w:sz w:val="20"/>
          <w:szCs w:val="20"/>
        </w:rPr>
        <w:t>, converting them from the network representation to a local one if necessary.</w:t>
      </w:r>
    </w:p>
    <w:sectPr w:rsidR="006013E3" w:rsidRPr="005C10A6" w:rsidSect="00703EBF">
      <w:footerReference w:type="default" r:id="rId19"/>
      <w:pgSz w:w="12240" w:h="15840"/>
      <w:pgMar w:top="426" w:right="630" w:bottom="810" w:left="630" w:header="360" w:footer="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DFC5E" w14:textId="77777777" w:rsidR="00740DF1" w:rsidRDefault="00740DF1" w:rsidP="002F31A6">
      <w:pPr>
        <w:spacing w:after="0" w:line="240" w:lineRule="auto"/>
      </w:pPr>
      <w:r>
        <w:separator/>
      </w:r>
    </w:p>
  </w:endnote>
  <w:endnote w:type="continuationSeparator" w:id="0">
    <w:p w14:paraId="505D697D" w14:textId="77777777" w:rsidR="00740DF1" w:rsidRDefault="00740DF1" w:rsidP="002F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425C" w14:textId="77777777" w:rsidR="002F31A6" w:rsidRPr="00C64AEC" w:rsidRDefault="003721FE" w:rsidP="00C64AEC">
    <w:pPr>
      <w:pStyle w:val="Footer"/>
      <w:rPr>
        <w:sz w:val="20"/>
      </w:rPr>
    </w:pPr>
    <w:r w:rsidRPr="00C64AEC">
      <w:rPr>
        <w:i/>
        <w:iCs/>
        <w:noProof/>
        <w:color w:val="808080" w:themeColor="background1" w:themeShade="80"/>
        <w:sz w:val="20"/>
      </w:rPr>
      <mc:AlternateContent>
        <mc:Choice Requires="wps">
          <w:drawing>
            <wp:anchor distT="0" distB="0" distL="114300" distR="114300" simplePos="0" relativeHeight="251661312" behindDoc="0" locked="0" layoutInCell="1" allowOverlap="1" wp14:anchorId="1DAD9A7F" wp14:editId="280CC7C4">
              <wp:simplePos x="0" y="0"/>
              <wp:positionH relativeFrom="column">
                <wp:posOffset>0</wp:posOffset>
              </wp:positionH>
              <wp:positionV relativeFrom="paragraph">
                <wp:posOffset>-38735</wp:posOffset>
              </wp:positionV>
              <wp:extent cx="6943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0F610B"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05pt" to="546.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" strokecolor="#d8d8d8 [2732]" strokeweight=".5pt">
              <v:stroke joinstyle="miter"/>
            </v:line>
          </w:pict>
        </mc:Fallback>
      </mc:AlternateContent>
    </w:r>
    <w:hyperlink r:id="rId1" w:history="1">
      <w:r w:rsidR="00C64AEC" w:rsidRPr="00C64AEC">
        <w:rPr>
          <w:rStyle w:val="Hyperlink"/>
          <w:i/>
          <w:iCs/>
          <w:color w:val="808080" w:themeColor="background1" w:themeShade="80"/>
          <w:sz w:val="20"/>
          <w:u w:val="none"/>
        </w:rPr>
        <w:t>oracle03511@gmail.com</w:t>
      </w:r>
    </w:hyperlink>
    <w:r w:rsidR="00C64AEC" w:rsidRPr="00C64AEC">
      <w:rPr>
        <w:sz w:val="20"/>
      </w:rPr>
      <w:tab/>
    </w:r>
    <w:r w:rsidR="00C64AEC" w:rsidRPr="00C64AEC">
      <w:rPr>
        <w:sz w:val="20"/>
      </w:rPr>
      <w:tab/>
    </w:r>
    <w:r w:rsidR="00C64AEC" w:rsidRPr="00C64AEC">
      <w:rPr>
        <w:sz w:val="20"/>
      </w:rPr>
      <w:tab/>
    </w:r>
    <w:sdt>
      <w:sdtPr>
        <w:rPr>
          <w:sz w:val="20"/>
        </w:rPr>
        <w:id w:val="1696039377"/>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002F31A6" w:rsidRPr="00C64AEC">
              <w:rPr>
                <w:sz w:val="20"/>
              </w:rPr>
              <w:t xml:space="preserve">Page </w:t>
            </w:r>
            <w:r w:rsidR="002F31A6" w:rsidRPr="00C64AEC">
              <w:rPr>
                <w:b/>
                <w:bCs/>
                <w:sz w:val="20"/>
              </w:rPr>
              <w:fldChar w:fldCharType="begin"/>
            </w:r>
            <w:r w:rsidR="002F31A6" w:rsidRPr="00C64AEC">
              <w:rPr>
                <w:b/>
                <w:bCs/>
                <w:sz w:val="20"/>
              </w:rPr>
              <w:instrText xml:space="preserve"> PAGE </w:instrText>
            </w:r>
            <w:r w:rsidR="002F31A6" w:rsidRPr="00C64AEC">
              <w:rPr>
                <w:b/>
                <w:bCs/>
                <w:sz w:val="20"/>
              </w:rPr>
              <w:fldChar w:fldCharType="separate"/>
            </w:r>
            <w:r w:rsidR="00D44DB8">
              <w:rPr>
                <w:b/>
                <w:bCs/>
                <w:noProof/>
                <w:sz w:val="20"/>
              </w:rPr>
              <w:t>7</w:t>
            </w:r>
            <w:r w:rsidR="002F31A6" w:rsidRPr="00C64AEC">
              <w:rPr>
                <w:b/>
                <w:bCs/>
                <w:sz w:val="20"/>
              </w:rPr>
              <w:fldChar w:fldCharType="end"/>
            </w:r>
            <w:r w:rsidR="002F31A6" w:rsidRPr="00C64AEC">
              <w:rPr>
                <w:sz w:val="20"/>
              </w:rPr>
              <w:t xml:space="preserve"> of </w:t>
            </w:r>
            <w:r w:rsidR="002F31A6" w:rsidRPr="00C64AEC">
              <w:rPr>
                <w:b/>
                <w:bCs/>
                <w:sz w:val="20"/>
              </w:rPr>
              <w:fldChar w:fldCharType="begin"/>
            </w:r>
            <w:r w:rsidR="002F31A6" w:rsidRPr="00C64AEC">
              <w:rPr>
                <w:b/>
                <w:bCs/>
                <w:sz w:val="20"/>
              </w:rPr>
              <w:instrText xml:space="preserve"> NUMPAGES  </w:instrText>
            </w:r>
            <w:r w:rsidR="002F31A6" w:rsidRPr="00C64AEC">
              <w:rPr>
                <w:b/>
                <w:bCs/>
                <w:sz w:val="20"/>
              </w:rPr>
              <w:fldChar w:fldCharType="separate"/>
            </w:r>
            <w:r w:rsidR="00D44DB8">
              <w:rPr>
                <w:b/>
                <w:bCs/>
                <w:noProof/>
                <w:sz w:val="20"/>
              </w:rPr>
              <w:t>7</w:t>
            </w:r>
            <w:r w:rsidR="002F31A6" w:rsidRPr="00C64AEC">
              <w:rPr>
                <w:b/>
                <w:bCs/>
                <w:sz w:val="20"/>
              </w:rPr>
              <w:fldChar w:fldCharType="end"/>
            </w:r>
          </w:sdtContent>
        </w:sdt>
      </w:sdtContent>
    </w:sdt>
  </w:p>
  <w:p w14:paraId="1BD7740E" w14:textId="77777777" w:rsidR="002F31A6" w:rsidRPr="00C64AEC" w:rsidRDefault="002F31A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1D4C" w14:textId="77777777" w:rsidR="00740DF1" w:rsidRDefault="00740DF1" w:rsidP="002F31A6">
      <w:pPr>
        <w:spacing w:after="0" w:line="240" w:lineRule="auto"/>
      </w:pPr>
      <w:bookmarkStart w:id="0" w:name="_Hlk479397843"/>
      <w:bookmarkEnd w:id="0"/>
      <w:r>
        <w:separator/>
      </w:r>
    </w:p>
  </w:footnote>
  <w:footnote w:type="continuationSeparator" w:id="0">
    <w:p w14:paraId="449F6FC2" w14:textId="77777777" w:rsidR="00740DF1" w:rsidRDefault="00740DF1" w:rsidP="002F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D4235"/>
    <w:multiLevelType w:val="multilevel"/>
    <w:tmpl w:val="7876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C604B"/>
    <w:multiLevelType w:val="multilevel"/>
    <w:tmpl w:val="E0162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20901"/>
    <w:multiLevelType w:val="multilevel"/>
    <w:tmpl w:val="2C78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13129"/>
    <w:multiLevelType w:val="multilevel"/>
    <w:tmpl w:val="472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3298"/>
    <w:multiLevelType w:val="multilevel"/>
    <w:tmpl w:val="3DE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A6536"/>
    <w:multiLevelType w:val="multilevel"/>
    <w:tmpl w:val="06AE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06C3"/>
    <w:multiLevelType w:val="multilevel"/>
    <w:tmpl w:val="31B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91D1D"/>
    <w:multiLevelType w:val="multilevel"/>
    <w:tmpl w:val="32DED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104A1"/>
    <w:multiLevelType w:val="hybridMultilevel"/>
    <w:tmpl w:val="84E6FC72"/>
    <w:lvl w:ilvl="0" w:tplc="56428F52">
      <w:start w:val="1"/>
      <w:numFmt w:val="bullet"/>
      <w:lvlText w:val="n"/>
      <w:lvlJc w:val="left"/>
      <w:pPr>
        <w:tabs>
          <w:tab w:val="num" w:pos="720"/>
        </w:tabs>
        <w:ind w:left="720" w:hanging="360"/>
      </w:pPr>
      <w:rPr>
        <w:rFonts w:ascii="Monotype Sorts" w:hAnsi="Monotype Sorts" w:hint="default"/>
      </w:rPr>
    </w:lvl>
    <w:lvl w:ilvl="1" w:tplc="B9B4B1BC">
      <w:numFmt w:val="bullet"/>
      <w:lvlText w:val="l"/>
      <w:lvlJc w:val="left"/>
      <w:pPr>
        <w:tabs>
          <w:tab w:val="num" w:pos="1440"/>
        </w:tabs>
        <w:ind w:left="1440" w:hanging="360"/>
      </w:pPr>
      <w:rPr>
        <w:rFonts w:ascii="Monotype Sorts" w:hAnsi="Monotype Sorts" w:hint="default"/>
      </w:rPr>
    </w:lvl>
    <w:lvl w:ilvl="2" w:tplc="28824A6A" w:tentative="1">
      <w:start w:val="1"/>
      <w:numFmt w:val="bullet"/>
      <w:lvlText w:val="n"/>
      <w:lvlJc w:val="left"/>
      <w:pPr>
        <w:tabs>
          <w:tab w:val="num" w:pos="2160"/>
        </w:tabs>
        <w:ind w:left="2160" w:hanging="360"/>
      </w:pPr>
      <w:rPr>
        <w:rFonts w:ascii="Monotype Sorts" w:hAnsi="Monotype Sorts" w:hint="default"/>
      </w:rPr>
    </w:lvl>
    <w:lvl w:ilvl="3" w:tplc="32288D8A" w:tentative="1">
      <w:start w:val="1"/>
      <w:numFmt w:val="bullet"/>
      <w:lvlText w:val="n"/>
      <w:lvlJc w:val="left"/>
      <w:pPr>
        <w:tabs>
          <w:tab w:val="num" w:pos="2880"/>
        </w:tabs>
        <w:ind w:left="2880" w:hanging="360"/>
      </w:pPr>
      <w:rPr>
        <w:rFonts w:ascii="Monotype Sorts" w:hAnsi="Monotype Sorts" w:hint="default"/>
      </w:rPr>
    </w:lvl>
    <w:lvl w:ilvl="4" w:tplc="85407658" w:tentative="1">
      <w:start w:val="1"/>
      <w:numFmt w:val="bullet"/>
      <w:lvlText w:val="n"/>
      <w:lvlJc w:val="left"/>
      <w:pPr>
        <w:tabs>
          <w:tab w:val="num" w:pos="3600"/>
        </w:tabs>
        <w:ind w:left="3600" w:hanging="360"/>
      </w:pPr>
      <w:rPr>
        <w:rFonts w:ascii="Monotype Sorts" w:hAnsi="Monotype Sorts" w:hint="default"/>
      </w:rPr>
    </w:lvl>
    <w:lvl w:ilvl="5" w:tplc="98F8FD48" w:tentative="1">
      <w:start w:val="1"/>
      <w:numFmt w:val="bullet"/>
      <w:lvlText w:val="n"/>
      <w:lvlJc w:val="left"/>
      <w:pPr>
        <w:tabs>
          <w:tab w:val="num" w:pos="4320"/>
        </w:tabs>
        <w:ind w:left="4320" w:hanging="360"/>
      </w:pPr>
      <w:rPr>
        <w:rFonts w:ascii="Monotype Sorts" w:hAnsi="Monotype Sorts" w:hint="default"/>
      </w:rPr>
    </w:lvl>
    <w:lvl w:ilvl="6" w:tplc="3B8E082A" w:tentative="1">
      <w:start w:val="1"/>
      <w:numFmt w:val="bullet"/>
      <w:lvlText w:val="n"/>
      <w:lvlJc w:val="left"/>
      <w:pPr>
        <w:tabs>
          <w:tab w:val="num" w:pos="5040"/>
        </w:tabs>
        <w:ind w:left="5040" w:hanging="360"/>
      </w:pPr>
      <w:rPr>
        <w:rFonts w:ascii="Monotype Sorts" w:hAnsi="Monotype Sorts" w:hint="default"/>
      </w:rPr>
    </w:lvl>
    <w:lvl w:ilvl="7" w:tplc="7B642510" w:tentative="1">
      <w:start w:val="1"/>
      <w:numFmt w:val="bullet"/>
      <w:lvlText w:val="n"/>
      <w:lvlJc w:val="left"/>
      <w:pPr>
        <w:tabs>
          <w:tab w:val="num" w:pos="5760"/>
        </w:tabs>
        <w:ind w:left="5760" w:hanging="360"/>
      </w:pPr>
      <w:rPr>
        <w:rFonts w:ascii="Monotype Sorts" w:hAnsi="Monotype Sorts" w:hint="default"/>
      </w:rPr>
    </w:lvl>
    <w:lvl w:ilvl="8" w:tplc="62C6A19C" w:tentative="1">
      <w:start w:val="1"/>
      <w:numFmt w:val="bullet"/>
      <w:lvlText w:val="n"/>
      <w:lvlJc w:val="left"/>
      <w:pPr>
        <w:tabs>
          <w:tab w:val="num" w:pos="6480"/>
        </w:tabs>
        <w:ind w:left="6480" w:hanging="360"/>
      </w:pPr>
      <w:rPr>
        <w:rFonts w:ascii="Monotype Sorts" w:hAnsi="Monotype Sorts" w:hint="default"/>
      </w:rPr>
    </w:lvl>
  </w:abstractNum>
  <w:abstractNum w:abstractNumId="9" w15:restartNumberingAfterBreak="0">
    <w:nsid w:val="31512BE5"/>
    <w:multiLevelType w:val="hybridMultilevel"/>
    <w:tmpl w:val="4AE6E7C4"/>
    <w:lvl w:ilvl="0" w:tplc="7212AA2A">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65E76"/>
    <w:multiLevelType w:val="hybridMultilevel"/>
    <w:tmpl w:val="1E62F6DC"/>
    <w:lvl w:ilvl="0" w:tplc="7212AA2A">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6267A"/>
    <w:multiLevelType w:val="multilevel"/>
    <w:tmpl w:val="B20E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078B2"/>
    <w:multiLevelType w:val="multilevel"/>
    <w:tmpl w:val="0B6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06904"/>
    <w:multiLevelType w:val="multilevel"/>
    <w:tmpl w:val="FC84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85098"/>
    <w:multiLevelType w:val="hybridMultilevel"/>
    <w:tmpl w:val="5BC0347C"/>
    <w:lvl w:ilvl="0" w:tplc="7212AA2A">
      <w:start w:val="1"/>
      <w:numFmt w:val="bullet"/>
      <w:lvlText w:val="-"/>
      <w:lvlJc w:val="left"/>
      <w:pPr>
        <w:ind w:left="1080" w:hanging="360"/>
      </w:pPr>
      <w:rPr>
        <w:rFonts w:ascii="Tw Cen MT" w:hAnsi="Tw Cen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BC68A6"/>
    <w:multiLevelType w:val="hybridMultilevel"/>
    <w:tmpl w:val="CDE097F6"/>
    <w:lvl w:ilvl="0" w:tplc="7212AA2A">
      <w:start w:val="1"/>
      <w:numFmt w:val="bullet"/>
      <w:lvlText w:val="-"/>
      <w:lvlJc w:val="left"/>
      <w:pPr>
        <w:ind w:left="810" w:hanging="360"/>
      </w:pPr>
      <w:rPr>
        <w:rFonts w:ascii="Tw Cen MT" w:hAnsi="Tw Cen MT"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6EC0675"/>
    <w:multiLevelType w:val="hybridMultilevel"/>
    <w:tmpl w:val="E1D2E4C0"/>
    <w:lvl w:ilvl="0" w:tplc="7212AA2A">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14B9F"/>
    <w:multiLevelType w:val="multilevel"/>
    <w:tmpl w:val="A37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0BF0"/>
    <w:multiLevelType w:val="hybridMultilevel"/>
    <w:tmpl w:val="4AB21152"/>
    <w:lvl w:ilvl="0" w:tplc="7212AA2A">
      <w:start w:val="1"/>
      <w:numFmt w:val="bullet"/>
      <w:lvlText w:val="-"/>
      <w:lvlJc w:val="left"/>
      <w:pPr>
        <w:ind w:left="1800" w:hanging="360"/>
      </w:pPr>
      <w:rPr>
        <w:rFonts w:ascii="Tw Cen MT" w:hAnsi="Tw Cen 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5992693"/>
    <w:multiLevelType w:val="hybridMultilevel"/>
    <w:tmpl w:val="142AE8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46A97"/>
    <w:multiLevelType w:val="hybridMultilevel"/>
    <w:tmpl w:val="C45A4AF0"/>
    <w:lvl w:ilvl="0" w:tplc="7212AA2A">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00BD3"/>
    <w:multiLevelType w:val="multilevel"/>
    <w:tmpl w:val="A970D0EC"/>
    <w:lvl w:ilvl="0">
      <w:start w:val="1"/>
      <w:numFmt w:val="bullet"/>
      <w:lvlText w:val="-"/>
      <w:lvlJc w:val="left"/>
      <w:pPr>
        <w:tabs>
          <w:tab w:val="num" w:pos="720"/>
        </w:tabs>
        <w:ind w:left="720" w:hanging="360"/>
      </w:pPr>
      <w:rPr>
        <w:rFonts w:ascii="Tw Cen MT" w:hAnsi="Tw Cen M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8C2A0F"/>
    <w:multiLevelType w:val="multilevel"/>
    <w:tmpl w:val="5BB82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862EA7"/>
    <w:multiLevelType w:val="multilevel"/>
    <w:tmpl w:val="03701D3C"/>
    <w:lvl w:ilvl="0">
      <w:start w:val="1"/>
      <w:numFmt w:val="bullet"/>
      <w:lvlText w:val="-"/>
      <w:lvlJc w:val="left"/>
      <w:pPr>
        <w:tabs>
          <w:tab w:val="num" w:pos="720"/>
        </w:tabs>
        <w:ind w:left="720" w:hanging="360"/>
      </w:pPr>
      <w:rPr>
        <w:rFonts w:ascii="Tw Cen MT" w:hAnsi="Tw Cen M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337A37"/>
    <w:multiLevelType w:val="multilevel"/>
    <w:tmpl w:val="D642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8C5821"/>
    <w:multiLevelType w:val="multilevel"/>
    <w:tmpl w:val="6D70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24"/>
  </w:num>
  <w:num w:numId="4">
    <w:abstractNumId w:val="1"/>
  </w:num>
  <w:num w:numId="5">
    <w:abstractNumId w:val="13"/>
  </w:num>
  <w:num w:numId="6">
    <w:abstractNumId w:val="2"/>
  </w:num>
  <w:num w:numId="7">
    <w:abstractNumId w:val="14"/>
  </w:num>
  <w:num w:numId="8">
    <w:abstractNumId w:val="4"/>
  </w:num>
  <w:num w:numId="9">
    <w:abstractNumId w:val="0"/>
  </w:num>
  <w:num w:numId="10">
    <w:abstractNumId w:val="23"/>
  </w:num>
  <w:num w:numId="11">
    <w:abstractNumId w:val="21"/>
  </w:num>
  <w:num w:numId="12">
    <w:abstractNumId w:val="20"/>
  </w:num>
  <w:num w:numId="13">
    <w:abstractNumId w:val="3"/>
  </w:num>
  <w:num w:numId="14">
    <w:abstractNumId w:val="11"/>
  </w:num>
  <w:num w:numId="15">
    <w:abstractNumId w:val="12"/>
  </w:num>
  <w:num w:numId="16">
    <w:abstractNumId w:val="6"/>
  </w:num>
  <w:num w:numId="17">
    <w:abstractNumId w:val="17"/>
  </w:num>
  <w:num w:numId="18">
    <w:abstractNumId w:val="19"/>
  </w:num>
  <w:num w:numId="19">
    <w:abstractNumId w:val="16"/>
  </w:num>
  <w:num w:numId="20">
    <w:abstractNumId w:val="15"/>
  </w:num>
  <w:num w:numId="21">
    <w:abstractNumId w:val="25"/>
  </w:num>
  <w:num w:numId="22">
    <w:abstractNumId w:val="5"/>
  </w:num>
  <w:num w:numId="23">
    <w:abstractNumId w:val="9"/>
  </w:num>
  <w:num w:numId="24">
    <w:abstractNumId w:val="8"/>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B1"/>
    <w:rsid w:val="000051DA"/>
    <w:rsid w:val="00044D19"/>
    <w:rsid w:val="0005040A"/>
    <w:rsid w:val="00063B85"/>
    <w:rsid w:val="000C0CDF"/>
    <w:rsid w:val="000E6FC2"/>
    <w:rsid w:val="001268F3"/>
    <w:rsid w:val="001309A5"/>
    <w:rsid w:val="00140456"/>
    <w:rsid w:val="00163215"/>
    <w:rsid w:val="00190952"/>
    <w:rsid w:val="001A2F6A"/>
    <w:rsid w:val="001A3031"/>
    <w:rsid w:val="001B318F"/>
    <w:rsid w:val="001F19BA"/>
    <w:rsid w:val="00202C3C"/>
    <w:rsid w:val="0023187F"/>
    <w:rsid w:val="00246D42"/>
    <w:rsid w:val="002579FC"/>
    <w:rsid w:val="00267114"/>
    <w:rsid w:val="002825E6"/>
    <w:rsid w:val="002C2D34"/>
    <w:rsid w:val="002C7BDD"/>
    <w:rsid w:val="002E71EA"/>
    <w:rsid w:val="002F31A6"/>
    <w:rsid w:val="002F7825"/>
    <w:rsid w:val="00323D73"/>
    <w:rsid w:val="00330A9F"/>
    <w:rsid w:val="0033157E"/>
    <w:rsid w:val="00333324"/>
    <w:rsid w:val="003721FE"/>
    <w:rsid w:val="003769CC"/>
    <w:rsid w:val="0038729D"/>
    <w:rsid w:val="003968DA"/>
    <w:rsid w:val="004301A8"/>
    <w:rsid w:val="0043388A"/>
    <w:rsid w:val="004354BD"/>
    <w:rsid w:val="00451357"/>
    <w:rsid w:val="00464990"/>
    <w:rsid w:val="004867BB"/>
    <w:rsid w:val="004E0F5E"/>
    <w:rsid w:val="004F0892"/>
    <w:rsid w:val="00561D29"/>
    <w:rsid w:val="00566EEF"/>
    <w:rsid w:val="00581FAB"/>
    <w:rsid w:val="005836FE"/>
    <w:rsid w:val="0059702C"/>
    <w:rsid w:val="005C10A6"/>
    <w:rsid w:val="005D056E"/>
    <w:rsid w:val="005F418C"/>
    <w:rsid w:val="006013E3"/>
    <w:rsid w:val="00603883"/>
    <w:rsid w:val="006253B6"/>
    <w:rsid w:val="00647D74"/>
    <w:rsid w:val="00655B64"/>
    <w:rsid w:val="00657041"/>
    <w:rsid w:val="00667CEC"/>
    <w:rsid w:val="00671908"/>
    <w:rsid w:val="0067583D"/>
    <w:rsid w:val="00690AC3"/>
    <w:rsid w:val="006914C3"/>
    <w:rsid w:val="006D1917"/>
    <w:rsid w:val="006F06F9"/>
    <w:rsid w:val="00703EBF"/>
    <w:rsid w:val="007072FD"/>
    <w:rsid w:val="00712042"/>
    <w:rsid w:val="00733B06"/>
    <w:rsid w:val="00740DF1"/>
    <w:rsid w:val="0074630D"/>
    <w:rsid w:val="00750F14"/>
    <w:rsid w:val="00777E1C"/>
    <w:rsid w:val="007A26EB"/>
    <w:rsid w:val="007F5194"/>
    <w:rsid w:val="007F7281"/>
    <w:rsid w:val="00813B08"/>
    <w:rsid w:val="0085302C"/>
    <w:rsid w:val="00857E3C"/>
    <w:rsid w:val="00857F20"/>
    <w:rsid w:val="00865D4F"/>
    <w:rsid w:val="00866EBA"/>
    <w:rsid w:val="00877EF7"/>
    <w:rsid w:val="008B23C9"/>
    <w:rsid w:val="008B4B1D"/>
    <w:rsid w:val="008F13A7"/>
    <w:rsid w:val="00900EF1"/>
    <w:rsid w:val="00917030"/>
    <w:rsid w:val="00922AD6"/>
    <w:rsid w:val="00924B82"/>
    <w:rsid w:val="009401BE"/>
    <w:rsid w:val="00942987"/>
    <w:rsid w:val="00943398"/>
    <w:rsid w:val="009456C6"/>
    <w:rsid w:val="009653B3"/>
    <w:rsid w:val="009A0A14"/>
    <w:rsid w:val="009A5887"/>
    <w:rsid w:val="009A5A18"/>
    <w:rsid w:val="009B1149"/>
    <w:rsid w:val="009B6318"/>
    <w:rsid w:val="009B7D2F"/>
    <w:rsid w:val="009C617C"/>
    <w:rsid w:val="00A04E3E"/>
    <w:rsid w:val="00A33FD2"/>
    <w:rsid w:val="00A35E79"/>
    <w:rsid w:val="00A463C6"/>
    <w:rsid w:val="00A50CBC"/>
    <w:rsid w:val="00AA6831"/>
    <w:rsid w:val="00AB15A5"/>
    <w:rsid w:val="00AC03F9"/>
    <w:rsid w:val="00B05DC9"/>
    <w:rsid w:val="00B33371"/>
    <w:rsid w:val="00B9468B"/>
    <w:rsid w:val="00BC1568"/>
    <w:rsid w:val="00BC4A5F"/>
    <w:rsid w:val="00BD1149"/>
    <w:rsid w:val="00BD6805"/>
    <w:rsid w:val="00C038B3"/>
    <w:rsid w:val="00C0652C"/>
    <w:rsid w:val="00C112A1"/>
    <w:rsid w:val="00C25517"/>
    <w:rsid w:val="00C458F3"/>
    <w:rsid w:val="00C55EF8"/>
    <w:rsid w:val="00C64AEC"/>
    <w:rsid w:val="00C842B3"/>
    <w:rsid w:val="00C95104"/>
    <w:rsid w:val="00CA02A0"/>
    <w:rsid w:val="00CB185F"/>
    <w:rsid w:val="00CB2877"/>
    <w:rsid w:val="00CD3295"/>
    <w:rsid w:val="00CF14DA"/>
    <w:rsid w:val="00D4431F"/>
    <w:rsid w:val="00D44DB8"/>
    <w:rsid w:val="00D47A42"/>
    <w:rsid w:val="00D53B12"/>
    <w:rsid w:val="00D55AD3"/>
    <w:rsid w:val="00D664CC"/>
    <w:rsid w:val="00D73FB3"/>
    <w:rsid w:val="00DA65AE"/>
    <w:rsid w:val="00DB52F3"/>
    <w:rsid w:val="00DC174A"/>
    <w:rsid w:val="00DD209F"/>
    <w:rsid w:val="00DD280F"/>
    <w:rsid w:val="00DD468A"/>
    <w:rsid w:val="00DD6D51"/>
    <w:rsid w:val="00DF2731"/>
    <w:rsid w:val="00E31FB9"/>
    <w:rsid w:val="00E71DDC"/>
    <w:rsid w:val="00E756FC"/>
    <w:rsid w:val="00EB5678"/>
    <w:rsid w:val="00EF78B1"/>
    <w:rsid w:val="00F2197F"/>
    <w:rsid w:val="00F31471"/>
    <w:rsid w:val="00F338C8"/>
    <w:rsid w:val="00F356AC"/>
    <w:rsid w:val="00F37615"/>
    <w:rsid w:val="00F71C3B"/>
    <w:rsid w:val="00F81F18"/>
    <w:rsid w:val="00F84A8E"/>
    <w:rsid w:val="00F93602"/>
    <w:rsid w:val="00FB7AB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86493"/>
  <w15:chartTrackingRefBased/>
  <w15:docId w15:val="{B3DA8623-0049-4F01-8BEF-BF0E8BBC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9A0A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3B85"/>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link w:val="Heading4Char"/>
    <w:uiPriority w:val="9"/>
    <w:qFormat/>
    <w:rsid w:val="009A0A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A6"/>
    <w:rPr>
      <w:rFonts w:cs="Mangal"/>
    </w:rPr>
  </w:style>
  <w:style w:type="paragraph" w:styleId="Footer">
    <w:name w:val="footer"/>
    <w:basedOn w:val="Normal"/>
    <w:link w:val="FooterChar"/>
    <w:uiPriority w:val="99"/>
    <w:unhideWhenUsed/>
    <w:rsid w:val="002F3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A6"/>
    <w:rPr>
      <w:rFonts w:cs="Mangal"/>
    </w:rPr>
  </w:style>
  <w:style w:type="character" w:customStyle="1" w:styleId="Heading2Char">
    <w:name w:val="Heading 2 Char"/>
    <w:basedOn w:val="DefaultParagraphFont"/>
    <w:link w:val="Heading2"/>
    <w:uiPriority w:val="9"/>
    <w:rsid w:val="009A0A1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A0A14"/>
    <w:rPr>
      <w:rFonts w:ascii="Times New Roman" w:eastAsia="Times New Roman" w:hAnsi="Times New Roman" w:cs="Times New Roman"/>
      <w:b/>
      <w:bCs/>
      <w:sz w:val="24"/>
      <w:szCs w:val="24"/>
    </w:rPr>
  </w:style>
  <w:style w:type="paragraph" w:styleId="NormalWeb">
    <w:name w:val="Normal (Web)"/>
    <w:basedOn w:val="Normal"/>
    <w:uiPriority w:val="99"/>
    <w:unhideWhenUsed/>
    <w:rsid w:val="009A0A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0A14"/>
    <w:rPr>
      <w:color w:val="0000FF"/>
      <w:u w:val="single"/>
    </w:rPr>
  </w:style>
  <w:style w:type="character" w:customStyle="1" w:styleId="apple-converted-space">
    <w:name w:val="apple-converted-space"/>
    <w:basedOn w:val="DefaultParagraphFont"/>
    <w:rsid w:val="009A0A14"/>
  </w:style>
  <w:style w:type="paragraph" w:styleId="ListParagraph">
    <w:name w:val="List Paragraph"/>
    <w:basedOn w:val="Normal"/>
    <w:uiPriority w:val="34"/>
    <w:qFormat/>
    <w:rsid w:val="00063B85"/>
    <w:pPr>
      <w:ind w:left="720"/>
      <w:contextualSpacing/>
    </w:pPr>
  </w:style>
  <w:style w:type="character" w:customStyle="1" w:styleId="Heading3Char">
    <w:name w:val="Heading 3 Char"/>
    <w:basedOn w:val="DefaultParagraphFont"/>
    <w:link w:val="Heading3"/>
    <w:uiPriority w:val="9"/>
    <w:semiHidden/>
    <w:rsid w:val="00063B85"/>
    <w:rPr>
      <w:rFonts w:asciiTheme="majorHAnsi" w:eastAsiaTheme="majorEastAsia" w:hAnsiTheme="majorHAnsi" w:cstheme="majorBidi"/>
      <w:color w:val="1F3763" w:themeColor="accent1" w:themeShade="7F"/>
      <w:sz w:val="24"/>
      <w:szCs w:val="21"/>
    </w:rPr>
  </w:style>
  <w:style w:type="character" w:styleId="Emphasis">
    <w:name w:val="Emphasis"/>
    <w:basedOn w:val="DefaultParagraphFont"/>
    <w:uiPriority w:val="20"/>
    <w:qFormat/>
    <w:rsid w:val="00063B85"/>
    <w:rPr>
      <w:i/>
      <w:iCs/>
    </w:rPr>
  </w:style>
  <w:style w:type="paragraph" w:customStyle="1" w:styleId="cb-split">
    <w:name w:val="cb-split"/>
    <w:basedOn w:val="Normal"/>
    <w:rsid w:val="00063B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813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B08"/>
    <w:rPr>
      <w:b/>
      <w:bCs/>
    </w:rPr>
  </w:style>
  <w:style w:type="paragraph" w:styleId="NoSpacing">
    <w:name w:val="No Spacing"/>
    <w:uiPriority w:val="1"/>
    <w:qFormat/>
    <w:rsid w:val="00877EF7"/>
    <w:pPr>
      <w:spacing w:after="0" w:line="240" w:lineRule="auto"/>
    </w:pPr>
    <w:rPr>
      <w:rFonts w:cs="Mangal"/>
    </w:rPr>
  </w:style>
  <w:style w:type="table" w:styleId="TableGridLight">
    <w:name w:val="Grid Table Light"/>
    <w:basedOn w:val="TableNormal"/>
    <w:uiPriority w:val="40"/>
    <w:rsid w:val="00647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semiHidden/>
    <w:unhideWhenUsed/>
    <w:rsid w:val="00C64AEC"/>
    <w:rPr>
      <w:color w:val="2B579A"/>
      <w:shd w:val="clear" w:color="auto" w:fill="E6E6E6"/>
    </w:rPr>
  </w:style>
  <w:style w:type="character" w:customStyle="1" w:styleId="bold">
    <w:name w:val="bold"/>
    <w:basedOn w:val="DefaultParagraphFont"/>
    <w:rsid w:val="009B1149"/>
  </w:style>
  <w:style w:type="character" w:styleId="HTMLCode">
    <w:name w:val="HTML Code"/>
    <w:basedOn w:val="DefaultParagraphFont"/>
    <w:uiPriority w:val="99"/>
    <w:semiHidden/>
    <w:unhideWhenUsed/>
    <w:rsid w:val="009B114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B1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B1149"/>
    <w:rPr>
      <w:rFonts w:ascii="Courier New" w:eastAsia="Times New Roman" w:hAnsi="Courier New" w:cs="Courier New"/>
      <w:sz w:val="20"/>
    </w:rPr>
  </w:style>
  <w:style w:type="paragraph" w:customStyle="1" w:styleId="titleinfigure">
    <w:name w:val="titleinfigure"/>
    <w:basedOn w:val="Normal"/>
    <w:rsid w:val="009B1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p1">
    <w:name w:val="notep1"/>
    <w:basedOn w:val="Normal"/>
    <w:rsid w:val="009B1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B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0218">
      <w:bodyDiv w:val="1"/>
      <w:marLeft w:val="0"/>
      <w:marRight w:val="0"/>
      <w:marTop w:val="0"/>
      <w:marBottom w:val="0"/>
      <w:divBdr>
        <w:top w:val="none" w:sz="0" w:space="0" w:color="auto"/>
        <w:left w:val="none" w:sz="0" w:space="0" w:color="auto"/>
        <w:bottom w:val="none" w:sz="0" w:space="0" w:color="auto"/>
        <w:right w:val="none" w:sz="0" w:space="0" w:color="auto"/>
      </w:divBdr>
      <w:divsChild>
        <w:div w:id="1577864264">
          <w:marLeft w:val="547"/>
          <w:marRight w:val="0"/>
          <w:marTop w:val="151"/>
          <w:marBottom w:val="0"/>
          <w:divBdr>
            <w:top w:val="none" w:sz="0" w:space="0" w:color="auto"/>
            <w:left w:val="none" w:sz="0" w:space="0" w:color="auto"/>
            <w:bottom w:val="none" w:sz="0" w:space="0" w:color="auto"/>
            <w:right w:val="none" w:sz="0" w:space="0" w:color="auto"/>
          </w:divBdr>
        </w:div>
        <w:div w:id="1799226599">
          <w:marLeft w:val="1166"/>
          <w:marRight w:val="0"/>
          <w:marTop w:val="151"/>
          <w:marBottom w:val="0"/>
          <w:divBdr>
            <w:top w:val="none" w:sz="0" w:space="0" w:color="auto"/>
            <w:left w:val="none" w:sz="0" w:space="0" w:color="auto"/>
            <w:bottom w:val="none" w:sz="0" w:space="0" w:color="auto"/>
            <w:right w:val="none" w:sz="0" w:space="0" w:color="auto"/>
          </w:divBdr>
        </w:div>
        <w:div w:id="1793010788">
          <w:marLeft w:val="1166"/>
          <w:marRight w:val="0"/>
          <w:marTop w:val="151"/>
          <w:marBottom w:val="0"/>
          <w:divBdr>
            <w:top w:val="none" w:sz="0" w:space="0" w:color="auto"/>
            <w:left w:val="none" w:sz="0" w:space="0" w:color="auto"/>
            <w:bottom w:val="none" w:sz="0" w:space="0" w:color="auto"/>
            <w:right w:val="none" w:sz="0" w:space="0" w:color="auto"/>
          </w:divBdr>
        </w:div>
      </w:divsChild>
    </w:div>
    <w:div w:id="63991645">
      <w:bodyDiv w:val="1"/>
      <w:marLeft w:val="0"/>
      <w:marRight w:val="0"/>
      <w:marTop w:val="0"/>
      <w:marBottom w:val="0"/>
      <w:divBdr>
        <w:top w:val="none" w:sz="0" w:space="0" w:color="auto"/>
        <w:left w:val="none" w:sz="0" w:space="0" w:color="auto"/>
        <w:bottom w:val="none" w:sz="0" w:space="0" w:color="auto"/>
        <w:right w:val="none" w:sz="0" w:space="0" w:color="auto"/>
      </w:divBdr>
      <w:divsChild>
        <w:div w:id="901252111">
          <w:marLeft w:val="0"/>
          <w:marRight w:val="0"/>
          <w:marTop w:val="150"/>
          <w:marBottom w:val="0"/>
          <w:divBdr>
            <w:top w:val="single" w:sz="6" w:space="3" w:color="DDDDDD"/>
            <w:left w:val="single" w:sz="6" w:space="0" w:color="DDDDDD"/>
            <w:bottom w:val="single" w:sz="6" w:space="0" w:color="DDDDDD"/>
            <w:right w:val="single" w:sz="6" w:space="0" w:color="DDDDDD"/>
          </w:divBdr>
        </w:div>
      </w:divsChild>
    </w:div>
    <w:div w:id="191920673">
      <w:bodyDiv w:val="1"/>
      <w:marLeft w:val="0"/>
      <w:marRight w:val="0"/>
      <w:marTop w:val="0"/>
      <w:marBottom w:val="0"/>
      <w:divBdr>
        <w:top w:val="none" w:sz="0" w:space="0" w:color="auto"/>
        <w:left w:val="none" w:sz="0" w:space="0" w:color="auto"/>
        <w:bottom w:val="none" w:sz="0" w:space="0" w:color="auto"/>
        <w:right w:val="none" w:sz="0" w:space="0" w:color="auto"/>
      </w:divBdr>
    </w:div>
    <w:div w:id="332487648">
      <w:bodyDiv w:val="1"/>
      <w:marLeft w:val="0"/>
      <w:marRight w:val="0"/>
      <w:marTop w:val="0"/>
      <w:marBottom w:val="0"/>
      <w:divBdr>
        <w:top w:val="none" w:sz="0" w:space="0" w:color="auto"/>
        <w:left w:val="none" w:sz="0" w:space="0" w:color="auto"/>
        <w:bottom w:val="none" w:sz="0" w:space="0" w:color="auto"/>
        <w:right w:val="none" w:sz="0" w:space="0" w:color="auto"/>
      </w:divBdr>
    </w:div>
    <w:div w:id="451436967">
      <w:bodyDiv w:val="1"/>
      <w:marLeft w:val="0"/>
      <w:marRight w:val="0"/>
      <w:marTop w:val="0"/>
      <w:marBottom w:val="0"/>
      <w:divBdr>
        <w:top w:val="none" w:sz="0" w:space="0" w:color="auto"/>
        <w:left w:val="none" w:sz="0" w:space="0" w:color="auto"/>
        <w:bottom w:val="none" w:sz="0" w:space="0" w:color="auto"/>
        <w:right w:val="none" w:sz="0" w:space="0" w:color="auto"/>
      </w:divBdr>
    </w:div>
    <w:div w:id="484050928">
      <w:bodyDiv w:val="1"/>
      <w:marLeft w:val="0"/>
      <w:marRight w:val="0"/>
      <w:marTop w:val="0"/>
      <w:marBottom w:val="0"/>
      <w:divBdr>
        <w:top w:val="none" w:sz="0" w:space="0" w:color="auto"/>
        <w:left w:val="none" w:sz="0" w:space="0" w:color="auto"/>
        <w:bottom w:val="none" w:sz="0" w:space="0" w:color="auto"/>
        <w:right w:val="none" w:sz="0" w:space="0" w:color="auto"/>
      </w:divBdr>
      <w:divsChild>
        <w:div w:id="1989628415">
          <w:marLeft w:val="0"/>
          <w:marRight w:val="0"/>
          <w:marTop w:val="0"/>
          <w:marBottom w:val="0"/>
          <w:divBdr>
            <w:top w:val="none" w:sz="0" w:space="0" w:color="auto"/>
            <w:left w:val="none" w:sz="0" w:space="0" w:color="auto"/>
            <w:bottom w:val="none" w:sz="0" w:space="0" w:color="auto"/>
            <w:right w:val="none" w:sz="0" w:space="0" w:color="auto"/>
          </w:divBdr>
          <w:divsChild>
            <w:div w:id="649485573">
              <w:marLeft w:val="0"/>
              <w:marRight w:val="0"/>
              <w:marTop w:val="0"/>
              <w:marBottom w:val="0"/>
              <w:divBdr>
                <w:top w:val="none" w:sz="0" w:space="0" w:color="auto"/>
                <w:left w:val="none" w:sz="0" w:space="0" w:color="auto"/>
                <w:bottom w:val="none" w:sz="0" w:space="0" w:color="auto"/>
                <w:right w:val="none" w:sz="0" w:space="0" w:color="auto"/>
              </w:divBdr>
            </w:div>
            <w:div w:id="1176917314">
              <w:marLeft w:val="0"/>
              <w:marRight w:val="0"/>
              <w:marTop w:val="0"/>
              <w:marBottom w:val="0"/>
              <w:divBdr>
                <w:top w:val="none" w:sz="0" w:space="0" w:color="auto"/>
                <w:left w:val="none" w:sz="0" w:space="0" w:color="auto"/>
                <w:bottom w:val="none" w:sz="0" w:space="0" w:color="auto"/>
                <w:right w:val="none" w:sz="0" w:space="0" w:color="auto"/>
              </w:divBdr>
            </w:div>
            <w:div w:id="1211961548">
              <w:marLeft w:val="0"/>
              <w:marRight w:val="0"/>
              <w:marTop w:val="0"/>
              <w:marBottom w:val="0"/>
              <w:divBdr>
                <w:top w:val="none" w:sz="0" w:space="0" w:color="auto"/>
                <w:left w:val="none" w:sz="0" w:space="0" w:color="auto"/>
                <w:bottom w:val="none" w:sz="0" w:space="0" w:color="auto"/>
                <w:right w:val="none" w:sz="0" w:space="0" w:color="auto"/>
              </w:divBdr>
              <w:divsChild>
                <w:div w:id="1939680107">
                  <w:marLeft w:val="0"/>
                  <w:marRight w:val="0"/>
                  <w:marTop w:val="0"/>
                  <w:marBottom w:val="0"/>
                  <w:divBdr>
                    <w:top w:val="none" w:sz="0" w:space="0" w:color="auto"/>
                    <w:left w:val="none" w:sz="0" w:space="0" w:color="auto"/>
                    <w:bottom w:val="none" w:sz="0" w:space="0" w:color="auto"/>
                    <w:right w:val="none" w:sz="0" w:space="0" w:color="auto"/>
                  </w:divBdr>
                </w:div>
                <w:div w:id="15556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6129">
          <w:marLeft w:val="0"/>
          <w:marRight w:val="0"/>
          <w:marTop w:val="0"/>
          <w:marBottom w:val="0"/>
          <w:divBdr>
            <w:top w:val="none" w:sz="0" w:space="0" w:color="auto"/>
            <w:left w:val="none" w:sz="0" w:space="0" w:color="auto"/>
            <w:bottom w:val="none" w:sz="0" w:space="0" w:color="auto"/>
            <w:right w:val="none" w:sz="0" w:space="0" w:color="auto"/>
          </w:divBdr>
          <w:divsChild>
            <w:div w:id="1269503360">
              <w:marLeft w:val="0"/>
              <w:marRight w:val="0"/>
              <w:marTop w:val="0"/>
              <w:marBottom w:val="0"/>
              <w:divBdr>
                <w:top w:val="none" w:sz="0" w:space="0" w:color="auto"/>
                <w:left w:val="none" w:sz="0" w:space="0" w:color="auto"/>
                <w:bottom w:val="none" w:sz="0" w:space="0" w:color="auto"/>
                <w:right w:val="none" w:sz="0" w:space="0" w:color="auto"/>
              </w:divBdr>
            </w:div>
            <w:div w:id="1562909994">
              <w:marLeft w:val="0"/>
              <w:marRight w:val="0"/>
              <w:marTop w:val="0"/>
              <w:marBottom w:val="0"/>
              <w:divBdr>
                <w:top w:val="none" w:sz="0" w:space="0" w:color="auto"/>
                <w:left w:val="none" w:sz="0" w:space="0" w:color="auto"/>
                <w:bottom w:val="none" w:sz="0" w:space="0" w:color="auto"/>
                <w:right w:val="none" w:sz="0" w:space="0" w:color="auto"/>
              </w:divBdr>
            </w:div>
            <w:div w:id="256520284">
              <w:marLeft w:val="0"/>
              <w:marRight w:val="0"/>
              <w:marTop w:val="0"/>
              <w:marBottom w:val="0"/>
              <w:divBdr>
                <w:top w:val="none" w:sz="0" w:space="0" w:color="auto"/>
                <w:left w:val="none" w:sz="0" w:space="0" w:color="auto"/>
                <w:bottom w:val="none" w:sz="0" w:space="0" w:color="auto"/>
                <w:right w:val="none" w:sz="0" w:space="0" w:color="auto"/>
              </w:divBdr>
              <w:divsChild>
                <w:div w:id="1812821304">
                  <w:marLeft w:val="0"/>
                  <w:marRight w:val="0"/>
                  <w:marTop w:val="0"/>
                  <w:marBottom w:val="0"/>
                  <w:divBdr>
                    <w:top w:val="none" w:sz="0" w:space="0" w:color="auto"/>
                    <w:left w:val="none" w:sz="0" w:space="0" w:color="auto"/>
                    <w:bottom w:val="none" w:sz="0" w:space="0" w:color="auto"/>
                    <w:right w:val="none" w:sz="0" w:space="0" w:color="auto"/>
                  </w:divBdr>
                </w:div>
              </w:divsChild>
            </w:div>
            <w:div w:id="1339306291">
              <w:marLeft w:val="0"/>
              <w:marRight w:val="0"/>
              <w:marTop w:val="0"/>
              <w:marBottom w:val="0"/>
              <w:divBdr>
                <w:top w:val="none" w:sz="0" w:space="0" w:color="auto"/>
                <w:left w:val="none" w:sz="0" w:space="0" w:color="auto"/>
                <w:bottom w:val="none" w:sz="0" w:space="0" w:color="auto"/>
                <w:right w:val="none" w:sz="0" w:space="0" w:color="auto"/>
              </w:divBdr>
            </w:div>
          </w:divsChild>
        </w:div>
        <w:div w:id="2051761894">
          <w:marLeft w:val="0"/>
          <w:marRight w:val="0"/>
          <w:marTop w:val="0"/>
          <w:marBottom w:val="0"/>
          <w:divBdr>
            <w:top w:val="none" w:sz="0" w:space="0" w:color="auto"/>
            <w:left w:val="none" w:sz="0" w:space="0" w:color="auto"/>
            <w:bottom w:val="none" w:sz="0" w:space="0" w:color="auto"/>
            <w:right w:val="none" w:sz="0" w:space="0" w:color="auto"/>
          </w:divBdr>
          <w:divsChild>
            <w:div w:id="7707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488">
      <w:bodyDiv w:val="1"/>
      <w:marLeft w:val="0"/>
      <w:marRight w:val="0"/>
      <w:marTop w:val="0"/>
      <w:marBottom w:val="0"/>
      <w:divBdr>
        <w:top w:val="none" w:sz="0" w:space="0" w:color="auto"/>
        <w:left w:val="none" w:sz="0" w:space="0" w:color="auto"/>
        <w:bottom w:val="none" w:sz="0" w:space="0" w:color="auto"/>
        <w:right w:val="none" w:sz="0" w:space="0" w:color="auto"/>
      </w:divBdr>
    </w:div>
    <w:div w:id="583879813">
      <w:bodyDiv w:val="1"/>
      <w:marLeft w:val="0"/>
      <w:marRight w:val="0"/>
      <w:marTop w:val="0"/>
      <w:marBottom w:val="0"/>
      <w:divBdr>
        <w:top w:val="none" w:sz="0" w:space="0" w:color="auto"/>
        <w:left w:val="none" w:sz="0" w:space="0" w:color="auto"/>
        <w:bottom w:val="none" w:sz="0" w:space="0" w:color="auto"/>
        <w:right w:val="none" w:sz="0" w:space="0" w:color="auto"/>
      </w:divBdr>
    </w:div>
    <w:div w:id="608591164">
      <w:bodyDiv w:val="1"/>
      <w:marLeft w:val="0"/>
      <w:marRight w:val="0"/>
      <w:marTop w:val="0"/>
      <w:marBottom w:val="0"/>
      <w:divBdr>
        <w:top w:val="none" w:sz="0" w:space="0" w:color="auto"/>
        <w:left w:val="none" w:sz="0" w:space="0" w:color="auto"/>
        <w:bottom w:val="none" w:sz="0" w:space="0" w:color="auto"/>
        <w:right w:val="none" w:sz="0" w:space="0" w:color="auto"/>
      </w:divBdr>
    </w:div>
    <w:div w:id="704061127">
      <w:bodyDiv w:val="1"/>
      <w:marLeft w:val="0"/>
      <w:marRight w:val="0"/>
      <w:marTop w:val="0"/>
      <w:marBottom w:val="0"/>
      <w:divBdr>
        <w:top w:val="none" w:sz="0" w:space="0" w:color="auto"/>
        <w:left w:val="none" w:sz="0" w:space="0" w:color="auto"/>
        <w:bottom w:val="none" w:sz="0" w:space="0" w:color="auto"/>
        <w:right w:val="none" w:sz="0" w:space="0" w:color="auto"/>
      </w:divBdr>
    </w:div>
    <w:div w:id="724178571">
      <w:bodyDiv w:val="1"/>
      <w:marLeft w:val="0"/>
      <w:marRight w:val="0"/>
      <w:marTop w:val="0"/>
      <w:marBottom w:val="0"/>
      <w:divBdr>
        <w:top w:val="none" w:sz="0" w:space="0" w:color="auto"/>
        <w:left w:val="none" w:sz="0" w:space="0" w:color="auto"/>
        <w:bottom w:val="none" w:sz="0" w:space="0" w:color="auto"/>
        <w:right w:val="none" w:sz="0" w:space="0" w:color="auto"/>
      </w:divBdr>
    </w:div>
    <w:div w:id="870148362">
      <w:bodyDiv w:val="1"/>
      <w:marLeft w:val="0"/>
      <w:marRight w:val="0"/>
      <w:marTop w:val="0"/>
      <w:marBottom w:val="0"/>
      <w:divBdr>
        <w:top w:val="none" w:sz="0" w:space="0" w:color="auto"/>
        <w:left w:val="none" w:sz="0" w:space="0" w:color="auto"/>
        <w:bottom w:val="none" w:sz="0" w:space="0" w:color="auto"/>
        <w:right w:val="none" w:sz="0" w:space="0" w:color="auto"/>
      </w:divBdr>
    </w:div>
    <w:div w:id="1253315960">
      <w:bodyDiv w:val="1"/>
      <w:marLeft w:val="0"/>
      <w:marRight w:val="0"/>
      <w:marTop w:val="0"/>
      <w:marBottom w:val="0"/>
      <w:divBdr>
        <w:top w:val="none" w:sz="0" w:space="0" w:color="auto"/>
        <w:left w:val="none" w:sz="0" w:space="0" w:color="auto"/>
        <w:bottom w:val="none" w:sz="0" w:space="0" w:color="auto"/>
        <w:right w:val="none" w:sz="0" w:space="0" w:color="auto"/>
      </w:divBdr>
      <w:divsChild>
        <w:div w:id="978681734">
          <w:marLeft w:val="0"/>
          <w:marRight w:val="0"/>
          <w:marTop w:val="150"/>
          <w:marBottom w:val="0"/>
          <w:divBdr>
            <w:top w:val="single" w:sz="6" w:space="3" w:color="DDDDDD"/>
            <w:left w:val="single" w:sz="6" w:space="0" w:color="DDDDDD"/>
            <w:bottom w:val="single" w:sz="6" w:space="0" w:color="DDDDDD"/>
            <w:right w:val="single" w:sz="6" w:space="0" w:color="DDDDDD"/>
          </w:divBdr>
        </w:div>
      </w:divsChild>
    </w:div>
    <w:div w:id="1291934521">
      <w:bodyDiv w:val="1"/>
      <w:marLeft w:val="0"/>
      <w:marRight w:val="0"/>
      <w:marTop w:val="0"/>
      <w:marBottom w:val="0"/>
      <w:divBdr>
        <w:top w:val="none" w:sz="0" w:space="0" w:color="auto"/>
        <w:left w:val="none" w:sz="0" w:space="0" w:color="auto"/>
        <w:bottom w:val="none" w:sz="0" w:space="0" w:color="auto"/>
        <w:right w:val="none" w:sz="0" w:space="0" w:color="auto"/>
      </w:divBdr>
    </w:div>
    <w:div w:id="1366561289">
      <w:bodyDiv w:val="1"/>
      <w:marLeft w:val="0"/>
      <w:marRight w:val="0"/>
      <w:marTop w:val="0"/>
      <w:marBottom w:val="0"/>
      <w:divBdr>
        <w:top w:val="none" w:sz="0" w:space="0" w:color="auto"/>
        <w:left w:val="none" w:sz="0" w:space="0" w:color="auto"/>
        <w:bottom w:val="none" w:sz="0" w:space="0" w:color="auto"/>
        <w:right w:val="none" w:sz="0" w:space="0" w:color="auto"/>
      </w:divBdr>
    </w:div>
    <w:div w:id="1388381439">
      <w:bodyDiv w:val="1"/>
      <w:marLeft w:val="0"/>
      <w:marRight w:val="0"/>
      <w:marTop w:val="0"/>
      <w:marBottom w:val="0"/>
      <w:divBdr>
        <w:top w:val="none" w:sz="0" w:space="0" w:color="auto"/>
        <w:left w:val="none" w:sz="0" w:space="0" w:color="auto"/>
        <w:bottom w:val="none" w:sz="0" w:space="0" w:color="auto"/>
        <w:right w:val="none" w:sz="0" w:space="0" w:color="auto"/>
      </w:divBdr>
    </w:div>
    <w:div w:id="1432124410">
      <w:bodyDiv w:val="1"/>
      <w:marLeft w:val="0"/>
      <w:marRight w:val="0"/>
      <w:marTop w:val="0"/>
      <w:marBottom w:val="0"/>
      <w:divBdr>
        <w:top w:val="none" w:sz="0" w:space="0" w:color="auto"/>
        <w:left w:val="none" w:sz="0" w:space="0" w:color="auto"/>
        <w:bottom w:val="none" w:sz="0" w:space="0" w:color="auto"/>
        <w:right w:val="none" w:sz="0" w:space="0" w:color="auto"/>
      </w:divBdr>
    </w:div>
    <w:div w:id="1572960788">
      <w:bodyDiv w:val="1"/>
      <w:marLeft w:val="0"/>
      <w:marRight w:val="0"/>
      <w:marTop w:val="0"/>
      <w:marBottom w:val="0"/>
      <w:divBdr>
        <w:top w:val="none" w:sz="0" w:space="0" w:color="auto"/>
        <w:left w:val="none" w:sz="0" w:space="0" w:color="auto"/>
        <w:bottom w:val="none" w:sz="0" w:space="0" w:color="auto"/>
        <w:right w:val="none" w:sz="0" w:space="0" w:color="auto"/>
      </w:divBdr>
      <w:divsChild>
        <w:div w:id="1452437429">
          <w:marLeft w:val="0"/>
          <w:marRight w:val="0"/>
          <w:marTop w:val="0"/>
          <w:marBottom w:val="0"/>
          <w:divBdr>
            <w:top w:val="none" w:sz="0" w:space="0" w:color="auto"/>
            <w:left w:val="none" w:sz="0" w:space="0" w:color="auto"/>
            <w:bottom w:val="none" w:sz="0" w:space="0" w:color="auto"/>
            <w:right w:val="none" w:sz="0" w:space="0" w:color="auto"/>
          </w:divBdr>
        </w:div>
        <w:div w:id="1972131597">
          <w:marLeft w:val="0"/>
          <w:marRight w:val="0"/>
          <w:marTop w:val="0"/>
          <w:marBottom w:val="0"/>
          <w:divBdr>
            <w:top w:val="none" w:sz="0" w:space="0" w:color="auto"/>
            <w:left w:val="none" w:sz="0" w:space="0" w:color="auto"/>
            <w:bottom w:val="none" w:sz="0" w:space="0" w:color="auto"/>
            <w:right w:val="none" w:sz="0" w:space="0" w:color="auto"/>
          </w:divBdr>
          <w:divsChild>
            <w:div w:id="222838137">
              <w:marLeft w:val="0"/>
              <w:marRight w:val="0"/>
              <w:marTop w:val="0"/>
              <w:marBottom w:val="0"/>
              <w:divBdr>
                <w:top w:val="none" w:sz="0" w:space="0" w:color="auto"/>
                <w:left w:val="none" w:sz="0" w:space="0" w:color="auto"/>
                <w:bottom w:val="none" w:sz="0" w:space="0" w:color="auto"/>
                <w:right w:val="none" w:sz="0" w:space="0" w:color="auto"/>
              </w:divBdr>
            </w:div>
          </w:divsChild>
        </w:div>
        <w:div w:id="593782157">
          <w:marLeft w:val="0"/>
          <w:marRight w:val="0"/>
          <w:marTop w:val="0"/>
          <w:marBottom w:val="0"/>
          <w:divBdr>
            <w:top w:val="none" w:sz="0" w:space="0" w:color="auto"/>
            <w:left w:val="none" w:sz="0" w:space="0" w:color="auto"/>
            <w:bottom w:val="none" w:sz="0" w:space="0" w:color="auto"/>
            <w:right w:val="none" w:sz="0" w:space="0" w:color="auto"/>
          </w:divBdr>
          <w:divsChild>
            <w:div w:id="1675448673">
              <w:marLeft w:val="0"/>
              <w:marRight w:val="0"/>
              <w:marTop w:val="0"/>
              <w:marBottom w:val="0"/>
              <w:divBdr>
                <w:top w:val="none" w:sz="0" w:space="0" w:color="auto"/>
                <w:left w:val="none" w:sz="0" w:space="0" w:color="auto"/>
                <w:bottom w:val="none" w:sz="0" w:space="0" w:color="auto"/>
                <w:right w:val="none" w:sz="0" w:space="0" w:color="auto"/>
              </w:divBdr>
            </w:div>
          </w:divsChild>
        </w:div>
        <w:div w:id="1151286355">
          <w:marLeft w:val="0"/>
          <w:marRight w:val="0"/>
          <w:marTop w:val="0"/>
          <w:marBottom w:val="0"/>
          <w:divBdr>
            <w:top w:val="none" w:sz="0" w:space="0" w:color="auto"/>
            <w:left w:val="none" w:sz="0" w:space="0" w:color="auto"/>
            <w:bottom w:val="none" w:sz="0" w:space="0" w:color="auto"/>
            <w:right w:val="none" w:sz="0" w:space="0" w:color="auto"/>
          </w:divBdr>
          <w:divsChild>
            <w:div w:id="6542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7044">
      <w:bodyDiv w:val="1"/>
      <w:marLeft w:val="0"/>
      <w:marRight w:val="0"/>
      <w:marTop w:val="0"/>
      <w:marBottom w:val="0"/>
      <w:divBdr>
        <w:top w:val="none" w:sz="0" w:space="0" w:color="auto"/>
        <w:left w:val="none" w:sz="0" w:space="0" w:color="auto"/>
        <w:bottom w:val="none" w:sz="0" w:space="0" w:color="auto"/>
        <w:right w:val="none" w:sz="0" w:space="0" w:color="auto"/>
      </w:divBdr>
      <w:divsChild>
        <w:div w:id="735980749">
          <w:marLeft w:val="0"/>
          <w:marRight w:val="0"/>
          <w:marTop w:val="0"/>
          <w:marBottom w:val="0"/>
          <w:divBdr>
            <w:top w:val="none" w:sz="0" w:space="0" w:color="auto"/>
            <w:left w:val="none" w:sz="0" w:space="0" w:color="auto"/>
            <w:bottom w:val="none" w:sz="0" w:space="0" w:color="auto"/>
            <w:right w:val="none" w:sz="0" w:space="0" w:color="auto"/>
          </w:divBdr>
          <w:divsChild>
            <w:div w:id="1100296924">
              <w:marLeft w:val="480"/>
              <w:marRight w:val="480"/>
              <w:marTop w:val="0"/>
              <w:marBottom w:val="0"/>
              <w:divBdr>
                <w:top w:val="none" w:sz="0" w:space="0" w:color="auto"/>
                <w:left w:val="none" w:sz="0" w:space="0" w:color="auto"/>
                <w:bottom w:val="none" w:sz="0" w:space="0" w:color="auto"/>
                <w:right w:val="none" w:sz="0" w:space="0" w:color="auto"/>
              </w:divBdr>
            </w:div>
          </w:divsChild>
        </w:div>
        <w:div w:id="962344886">
          <w:marLeft w:val="0"/>
          <w:marRight w:val="0"/>
          <w:marTop w:val="0"/>
          <w:marBottom w:val="0"/>
          <w:divBdr>
            <w:top w:val="none" w:sz="0" w:space="0" w:color="auto"/>
            <w:left w:val="none" w:sz="0" w:space="0" w:color="auto"/>
            <w:bottom w:val="none" w:sz="0" w:space="0" w:color="auto"/>
            <w:right w:val="none" w:sz="0" w:space="0" w:color="auto"/>
          </w:divBdr>
        </w:div>
      </w:divsChild>
    </w:div>
    <w:div w:id="1612475086">
      <w:bodyDiv w:val="1"/>
      <w:marLeft w:val="0"/>
      <w:marRight w:val="0"/>
      <w:marTop w:val="0"/>
      <w:marBottom w:val="0"/>
      <w:divBdr>
        <w:top w:val="none" w:sz="0" w:space="0" w:color="auto"/>
        <w:left w:val="none" w:sz="0" w:space="0" w:color="auto"/>
        <w:bottom w:val="none" w:sz="0" w:space="0" w:color="auto"/>
        <w:right w:val="none" w:sz="0" w:space="0" w:color="auto"/>
      </w:divBdr>
    </w:div>
    <w:div w:id="1894536192">
      <w:bodyDiv w:val="1"/>
      <w:marLeft w:val="0"/>
      <w:marRight w:val="0"/>
      <w:marTop w:val="0"/>
      <w:marBottom w:val="0"/>
      <w:divBdr>
        <w:top w:val="none" w:sz="0" w:space="0" w:color="auto"/>
        <w:left w:val="none" w:sz="0" w:space="0" w:color="auto"/>
        <w:bottom w:val="none" w:sz="0" w:space="0" w:color="auto"/>
        <w:right w:val="none" w:sz="0" w:space="0" w:color="auto"/>
      </w:divBdr>
    </w:div>
    <w:div w:id="198634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_program" TargetMode="External"/><Relationship Id="rId13" Type="http://schemas.openxmlformats.org/officeDocument/2006/relationships/hyperlink" Target="https://en.wikipedia.org/wiki/Inter-process_communication"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Distributed_computing" TargetMode="External"/><Relationship Id="rId12" Type="http://schemas.openxmlformats.org/officeDocument/2006/relationships/hyperlink" Target="https://en.wikipedia.org/wiki/Request%E2%80%93response"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Request%E2%80%93respon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lient%E2%80%93server_model" TargetMode="External"/><Relationship Id="rId5" Type="http://schemas.openxmlformats.org/officeDocument/2006/relationships/footnotes" Target="footnotes.xml"/><Relationship Id="rId15" Type="http://schemas.openxmlformats.org/officeDocument/2006/relationships/hyperlink" Target="https://en.wikipedia.org/wiki/Physical_address" TargetMode="External"/><Relationship Id="rId10" Type="http://schemas.openxmlformats.org/officeDocument/2006/relationships/hyperlink" Target="https://en.wikipedia.org/wiki/Address_spa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Subroutine" TargetMode="External"/><Relationship Id="rId14" Type="http://schemas.openxmlformats.org/officeDocument/2006/relationships/hyperlink" Target="https://en.wikipedia.org/wiki/Virtual_address_spa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racle035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Jeewan</dc:creator>
  <cp:keywords/>
  <dc:description/>
  <cp:lastModifiedBy>user</cp:lastModifiedBy>
  <cp:revision>7</cp:revision>
  <cp:lastPrinted>2017-07-01T15:26:00Z</cp:lastPrinted>
  <dcterms:created xsi:type="dcterms:W3CDTF">2018-03-18T13:54:00Z</dcterms:created>
  <dcterms:modified xsi:type="dcterms:W3CDTF">2018-03-18T14:01:00Z</dcterms:modified>
</cp:coreProperties>
</file>